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C316C" w14:textId="77777777" w:rsidR="006C51CC" w:rsidRPr="00B23612" w:rsidRDefault="006C51CC" w:rsidP="000F77E3">
      <w:pPr>
        <w:pBdr>
          <w:bottom w:val="single" w:sz="8" w:space="4" w:color="4F81BD"/>
        </w:pBdr>
        <w:spacing w:after="0" w:line="240" w:lineRule="auto"/>
        <w:contextualSpacing/>
        <w:jc w:val="center"/>
        <w:rPr>
          <w:rFonts w:ascii="Museo Sans 300" w:eastAsia="MS Gothic" w:hAnsi="Museo Sans 300" w:cs="Calibri"/>
          <w:color w:val="17365D"/>
          <w:spacing w:val="5"/>
          <w:kern w:val="28"/>
          <w:sz w:val="36"/>
          <w:szCs w:val="36"/>
        </w:rPr>
      </w:pPr>
      <w:bookmarkStart w:id="0" w:name="_GoBack"/>
      <w:bookmarkEnd w:id="0"/>
      <w:r w:rsidRPr="00B23612">
        <w:rPr>
          <w:rFonts w:ascii="Museo Sans 300" w:eastAsia="MS Gothic" w:hAnsi="Museo Sans 300" w:cs="Calibri"/>
          <w:color w:val="17365D"/>
          <w:spacing w:val="5"/>
          <w:kern w:val="28"/>
          <w:sz w:val="36"/>
          <w:szCs w:val="36"/>
        </w:rPr>
        <w:t xml:space="preserve">MINISTERIO DE EDUCACIÓN, CIENCIA Y TECNOLOGÍA </w:t>
      </w:r>
    </w:p>
    <w:p w14:paraId="3FE0F6BE" w14:textId="77777777" w:rsidR="006C51CC" w:rsidRPr="00B23612" w:rsidRDefault="006C51CC" w:rsidP="000F77E3">
      <w:pPr>
        <w:spacing w:after="0" w:line="240" w:lineRule="auto"/>
        <w:jc w:val="center"/>
        <w:rPr>
          <w:rFonts w:ascii="Museo Sans 300" w:eastAsia="Times New Roman" w:hAnsi="Museo Sans 300" w:cs="Calibri"/>
          <w:b/>
          <w:bCs/>
          <w:sz w:val="36"/>
          <w:szCs w:val="36"/>
        </w:rPr>
      </w:pPr>
      <w:r w:rsidRPr="00B23612">
        <w:rPr>
          <w:rFonts w:ascii="Museo Sans 300" w:eastAsia="Times New Roman" w:hAnsi="Museo Sans 300" w:cs="Calibri"/>
          <w:b/>
          <w:bCs/>
          <w:sz w:val="36"/>
          <w:szCs w:val="36"/>
        </w:rPr>
        <w:t>PROGRAMA MI NUEVA ESCUELA</w:t>
      </w:r>
    </w:p>
    <w:p w14:paraId="3466B030" w14:textId="77777777" w:rsidR="006C51CC" w:rsidRPr="00B23612" w:rsidRDefault="006C51CC" w:rsidP="000F77E3">
      <w:pPr>
        <w:pBdr>
          <w:bottom w:val="single" w:sz="8" w:space="4" w:color="4F81BD"/>
        </w:pBdr>
        <w:spacing w:after="0" w:line="240" w:lineRule="auto"/>
        <w:contextualSpacing/>
        <w:jc w:val="center"/>
        <w:rPr>
          <w:rFonts w:ascii="Museo Sans 300" w:eastAsia="MS Gothic" w:hAnsi="Museo Sans 300" w:cs="Calibri"/>
          <w:color w:val="17365D"/>
          <w:spacing w:val="5"/>
          <w:kern w:val="28"/>
          <w:sz w:val="36"/>
          <w:szCs w:val="36"/>
        </w:rPr>
      </w:pPr>
    </w:p>
    <w:p w14:paraId="6282011F" w14:textId="77777777" w:rsidR="006C51CC" w:rsidRPr="00B23612" w:rsidRDefault="006C51CC" w:rsidP="000F77E3">
      <w:pPr>
        <w:pBdr>
          <w:bottom w:val="single" w:sz="8" w:space="4" w:color="4F81BD"/>
        </w:pBdr>
        <w:spacing w:after="0" w:line="240" w:lineRule="auto"/>
        <w:contextualSpacing/>
        <w:jc w:val="center"/>
        <w:rPr>
          <w:rFonts w:ascii="Museo Sans 300" w:eastAsia="MS Gothic" w:hAnsi="Museo Sans 300" w:cs="Calibri"/>
          <w:color w:val="17365D"/>
          <w:spacing w:val="5"/>
          <w:kern w:val="28"/>
          <w:sz w:val="36"/>
          <w:szCs w:val="36"/>
        </w:rPr>
      </w:pPr>
    </w:p>
    <w:p w14:paraId="3071DA61" w14:textId="77777777" w:rsidR="006C51CC" w:rsidRPr="00B23612" w:rsidRDefault="009B5790" w:rsidP="000F77E3">
      <w:pPr>
        <w:pBdr>
          <w:bottom w:val="single" w:sz="8" w:space="4" w:color="4F81BD"/>
        </w:pBdr>
        <w:spacing w:after="0" w:line="240" w:lineRule="auto"/>
        <w:contextualSpacing/>
        <w:jc w:val="center"/>
        <w:rPr>
          <w:rFonts w:ascii="Museo Sans 300" w:eastAsia="MS Gothic" w:hAnsi="Museo Sans 300" w:cs="Calibri"/>
          <w:color w:val="17365D"/>
          <w:spacing w:val="5"/>
          <w:kern w:val="28"/>
          <w:sz w:val="36"/>
          <w:szCs w:val="36"/>
        </w:rPr>
      </w:pPr>
      <w:r w:rsidRPr="00B23612">
        <w:rPr>
          <w:rFonts w:ascii="Museo Sans 300" w:eastAsia="MS Gothic" w:hAnsi="Museo Sans 300" w:cs="Calibri"/>
          <w:color w:val="17365D"/>
          <w:spacing w:val="5"/>
          <w:kern w:val="28"/>
          <w:sz w:val="36"/>
          <w:szCs w:val="36"/>
        </w:rPr>
        <w:t>TÉRMINOS</w:t>
      </w:r>
      <w:r w:rsidR="006C51CC" w:rsidRPr="00B23612">
        <w:rPr>
          <w:rFonts w:ascii="Museo Sans 300" w:eastAsia="MS Gothic" w:hAnsi="Museo Sans 300" w:cs="Calibri"/>
          <w:color w:val="17365D"/>
          <w:spacing w:val="5"/>
          <w:kern w:val="28"/>
          <w:sz w:val="36"/>
          <w:szCs w:val="36"/>
        </w:rPr>
        <w:t xml:space="preserve"> DE REFERENCIA</w:t>
      </w:r>
    </w:p>
    <w:p w14:paraId="1AD38618" w14:textId="77777777" w:rsidR="006C51CC" w:rsidRPr="00B23612" w:rsidRDefault="006C51CC" w:rsidP="000F77E3">
      <w:pPr>
        <w:spacing w:after="0" w:line="240" w:lineRule="auto"/>
        <w:jc w:val="center"/>
        <w:rPr>
          <w:rFonts w:ascii="Museo Sans 300" w:eastAsia="Times New Roman" w:hAnsi="Museo Sans 300" w:cs="Calibri"/>
          <w:b/>
          <w:bCs/>
          <w:sz w:val="36"/>
          <w:szCs w:val="36"/>
        </w:rPr>
      </w:pPr>
    </w:p>
    <w:p w14:paraId="3FCC0BCE" w14:textId="77777777" w:rsidR="006C51CC" w:rsidRPr="00B23612" w:rsidRDefault="006C51CC" w:rsidP="000F77E3">
      <w:pPr>
        <w:spacing w:after="0" w:line="240" w:lineRule="auto"/>
        <w:jc w:val="center"/>
        <w:rPr>
          <w:rFonts w:ascii="Museo Sans 300" w:hAnsi="Museo Sans 300" w:cs="Calibri"/>
          <w:b/>
          <w:bCs/>
          <w:spacing w:val="-5"/>
          <w:sz w:val="36"/>
          <w:szCs w:val="36"/>
        </w:rPr>
      </w:pPr>
      <w:r w:rsidRPr="00B23612">
        <w:rPr>
          <w:rFonts w:ascii="Museo Sans 300" w:hAnsi="Museo Sans 300" w:cs="Calibri"/>
          <w:b/>
          <w:bCs/>
          <w:spacing w:val="-5"/>
          <w:sz w:val="36"/>
          <w:szCs w:val="36"/>
        </w:rPr>
        <w:t xml:space="preserve">CONCURSO </w:t>
      </w:r>
      <w:r w:rsidR="00C55116" w:rsidRPr="00B23612">
        <w:rPr>
          <w:rFonts w:ascii="Museo Sans 300" w:hAnsi="Museo Sans 300" w:cs="Calibri"/>
          <w:b/>
          <w:bCs/>
          <w:spacing w:val="-5"/>
          <w:sz w:val="36"/>
          <w:szCs w:val="36"/>
        </w:rPr>
        <w:t>08/2024</w:t>
      </w:r>
      <w:r w:rsidRPr="00B23612">
        <w:rPr>
          <w:rFonts w:ascii="Museo Sans 300" w:hAnsi="Museo Sans 300" w:cs="Calibri"/>
          <w:b/>
          <w:bCs/>
          <w:spacing w:val="-5"/>
          <w:sz w:val="36"/>
          <w:szCs w:val="36"/>
        </w:rPr>
        <w:t xml:space="preserve"> BCIE-7800</w:t>
      </w:r>
    </w:p>
    <w:p w14:paraId="11EDA373" w14:textId="77777777" w:rsidR="006C51CC" w:rsidRPr="00B23612" w:rsidRDefault="009B5790" w:rsidP="000F77E3">
      <w:pPr>
        <w:spacing w:after="0" w:line="240" w:lineRule="auto"/>
        <w:jc w:val="center"/>
        <w:rPr>
          <w:rFonts w:ascii="Museo Sans 300" w:eastAsia="Times New Roman" w:hAnsi="Museo Sans 300" w:cs="Calibri"/>
          <w:b/>
          <w:bCs/>
          <w:sz w:val="36"/>
          <w:szCs w:val="36"/>
        </w:rPr>
      </w:pPr>
      <w:r w:rsidRPr="00B23612">
        <w:rPr>
          <w:rFonts w:ascii="Museo Sans 300" w:eastAsia="Arial" w:hAnsi="Museo Sans 300"/>
          <w:b/>
          <w:bCs/>
          <w:sz w:val="36"/>
          <w:szCs w:val="36"/>
        </w:rPr>
        <w:t>“</w:t>
      </w:r>
      <w:r w:rsidR="00C55116" w:rsidRPr="00B23612">
        <w:rPr>
          <w:rFonts w:ascii="Museo Sans 300" w:eastAsia="Arial" w:hAnsi="Museo Sans 300"/>
          <w:b/>
          <w:bCs/>
          <w:sz w:val="36"/>
          <w:szCs w:val="36"/>
        </w:rPr>
        <w:t>CONTRATACIÓN DE CONSULTOR INDIVIDUAL PARA PRESTACIÓN DE SERVICIOS DE ASESORÍA LEGAL A LA UNIDAD GESTORA DE PROYECTOS</w:t>
      </w:r>
      <w:r w:rsidRPr="00B23612">
        <w:rPr>
          <w:rFonts w:ascii="Museo Sans 300" w:eastAsia="Arial" w:hAnsi="Museo Sans 300"/>
          <w:b/>
          <w:bCs/>
          <w:sz w:val="36"/>
          <w:szCs w:val="36"/>
        </w:rPr>
        <w:t>”.</w:t>
      </w:r>
    </w:p>
    <w:p w14:paraId="64A41C70" w14:textId="77777777" w:rsidR="006C51CC" w:rsidRPr="00B23612" w:rsidRDefault="006C51CC" w:rsidP="000F77E3">
      <w:pPr>
        <w:spacing w:after="0" w:line="240" w:lineRule="auto"/>
        <w:jc w:val="center"/>
        <w:rPr>
          <w:rFonts w:ascii="Museo Sans 300" w:eastAsia="Times New Roman" w:hAnsi="Museo Sans 300" w:cs="Calibri"/>
          <w:b/>
          <w:bCs/>
          <w:sz w:val="36"/>
          <w:szCs w:val="36"/>
        </w:rPr>
      </w:pPr>
    </w:p>
    <w:p w14:paraId="06E3CE3B" w14:textId="77777777" w:rsidR="006C51CC" w:rsidRPr="00B23612" w:rsidRDefault="006C51CC" w:rsidP="000F77E3">
      <w:pPr>
        <w:spacing w:after="0" w:line="240" w:lineRule="auto"/>
        <w:jc w:val="center"/>
        <w:rPr>
          <w:rFonts w:ascii="Museo Sans 300" w:eastAsia="Times New Roman" w:hAnsi="Museo Sans 300" w:cs="Calibri"/>
          <w:b/>
          <w:bCs/>
          <w:sz w:val="36"/>
          <w:szCs w:val="36"/>
        </w:rPr>
      </w:pPr>
    </w:p>
    <w:p w14:paraId="6C6B633B" w14:textId="77777777" w:rsidR="006C51CC" w:rsidRPr="00B23612" w:rsidRDefault="006C51CC" w:rsidP="000F77E3">
      <w:pPr>
        <w:spacing w:after="0" w:line="240" w:lineRule="auto"/>
        <w:jc w:val="center"/>
        <w:rPr>
          <w:rFonts w:ascii="Museo Sans 300" w:eastAsia="Times New Roman" w:hAnsi="Museo Sans 300" w:cs="Calibri"/>
          <w:b/>
          <w:bCs/>
          <w:sz w:val="36"/>
          <w:szCs w:val="36"/>
        </w:rPr>
      </w:pPr>
      <w:r w:rsidRPr="00B23612">
        <w:rPr>
          <w:rFonts w:ascii="Museo Sans 300" w:eastAsia="Times New Roman" w:hAnsi="Museo Sans 300" w:cs="Calibri"/>
          <w:b/>
          <w:bCs/>
          <w:sz w:val="36"/>
          <w:szCs w:val="36"/>
        </w:rPr>
        <w:t>FINANCIADO CON FONDOS DEL PROGRAMA MI NUEVA ESCUELA-</w:t>
      </w:r>
      <w:r w:rsidRPr="00B23612">
        <w:rPr>
          <w:rFonts w:ascii="Museo Sans 300" w:hAnsi="Museo Sans 300"/>
          <w:sz w:val="36"/>
          <w:szCs w:val="36"/>
        </w:rPr>
        <w:t xml:space="preserve"> </w:t>
      </w:r>
      <w:r w:rsidRPr="00B23612">
        <w:rPr>
          <w:rFonts w:ascii="Museo Sans 300" w:eastAsia="Times New Roman" w:hAnsi="Museo Sans 300" w:cs="Calibri"/>
          <w:b/>
          <w:bCs/>
          <w:sz w:val="36"/>
          <w:szCs w:val="36"/>
        </w:rPr>
        <w:t>BCIE 2256-SV</w:t>
      </w:r>
    </w:p>
    <w:p w14:paraId="6ECAB84E" w14:textId="05B159A6" w:rsidR="006C51CC" w:rsidRDefault="006C51CC" w:rsidP="000F77E3">
      <w:pPr>
        <w:spacing w:after="0" w:line="240" w:lineRule="auto"/>
        <w:rPr>
          <w:rFonts w:ascii="Museo Sans 300" w:eastAsia="Times New Roman" w:hAnsi="Museo Sans 300" w:cs="Calibri"/>
          <w:sz w:val="36"/>
          <w:szCs w:val="36"/>
          <w:lang w:eastAsia="es-HN"/>
        </w:rPr>
      </w:pPr>
    </w:p>
    <w:p w14:paraId="7FC8E0D6" w14:textId="77777777" w:rsidR="00C10292" w:rsidRPr="00B23612" w:rsidRDefault="00C10292" w:rsidP="000F77E3">
      <w:pPr>
        <w:spacing w:after="0" w:line="240" w:lineRule="auto"/>
        <w:rPr>
          <w:rFonts w:ascii="Museo Sans 300" w:eastAsia="Times New Roman" w:hAnsi="Museo Sans 300" w:cs="Calibri"/>
          <w:sz w:val="36"/>
          <w:szCs w:val="36"/>
          <w:lang w:eastAsia="es-HN"/>
        </w:rPr>
      </w:pPr>
    </w:p>
    <w:p w14:paraId="720D7B7F" w14:textId="77777777" w:rsidR="006C51CC" w:rsidRPr="00B23612" w:rsidRDefault="009B5790" w:rsidP="000F77E3">
      <w:pPr>
        <w:spacing w:after="0" w:line="240" w:lineRule="auto"/>
        <w:jc w:val="center"/>
        <w:rPr>
          <w:rFonts w:ascii="Museo Sans 300" w:eastAsia="Times New Roman" w:hAnsi="Museo Sans 300" w:cs="Calibri"/>
          <w:sz w:val="36"/>
          <w:szCs w:val="36"/>
          <w:lang w:eastAsia="es-HN"/>
        </w:rPr>
      </w:pPr>
      <w:bookmarkStart w:id="1" w:name="_Toc364779449"/>
      <w:bookmarkStart w:id="2" w:name="_Toc69378822"/>
      <w:r w:rsidRPr="00B23612">
        <w:rPr>
          <w:rFonts w:ascii="Museo Sans 300" w:eastAsia="Times New Roman" w:hAnsi="Museo Sans 300" w:cs="Calibri"/>
          <w:sz w:val="36"/>
          <w:szCs w:val="36"/>
          <w:lang w:eastAsia="es-HN"/>
        </w:rPr>
        <w:t>MAYO</w:t>
      </w:r>
      <w:r w:rsidR="006C51CC" w:rsidRPr="00B23612">
        <w:rPr>
          <w:rFonts w:ascii="Museo Sans 300" w:eastAsia="Times New Roman" w:hAnsi="Museo Sans 300" w:cs="Calibri"/>
          <w:sz w:val="36"/>
          <w:szCs w:val="36"/>
          <w:lang w:eastAsia="es-HN"/>
        </w:rPr>
        <w:t>, 202</w:t>
      </w:r>
      <w:r w:rsidR="00C55116" w:rsidRPr="00B23612">
        <w:rPr>
          <w:rFonts w:ascii="Museo Sans 300" w:eastAsia="Times New Roman" w:hAnsi="Museo Sans 300" w:cs="Calibri"/>
          <w:sz w:val="36"/>
          <w:szCs w:val="36"/>
          <w:lang w:eastAsia="es-HN"/>
        </w:rPr>
        <w:t>4</w:t>
      </w:r>
    </w:p>
    <w:p w14:paraId="0A47BE63" w14:textId="77777777" w:rsidR="006C51CC" w:rsidRPr="00B23612" w:rsidRDefault="006C51CC" w:rsidP="000F77E3">
      <w:pPr>
        <w:spacing w:after="0" w:line="240" w:lineRule="auto"/>
        <w:jc w:val="center"/>
        <w:rPr>
          <w:rFonts w:ascii="Museo Sans 300" w:eastAsia="Times New Roman" w:hAnsi="Museo Sans 300" w:cs="Calibri"/>
          <w:b/>
          <w:bCs/>
          <w:sz w:val="36"/>
          <w:szCs w:val="36"/>
        </w:rPr>
      </w:pPr>
    </w:p>
    <w:bookmarkEnd w:id="1"/>
    <w:bookmarkEnd w:id="2"/>
    <w:p w14:paraId="7D5F8A31" w14:textId="77777777" w:rsidR="006C51CC" w:rsidRPr="00B23612" w:rsidRDefault="006C51CC" w:rsidP="000F77E3">
      <w:pPr>
        <w:keepNext/>
        <w:spacing w:after="0" w:line="240" w:lineRule="auto"/>
        <w:jc w:val="center"/>
        <w:outlineLvl w:val="0"/>
        <w:rPr>
          <w:rFonts w:ascii="Museo Sans 300" w:eastAsia="Times New Roman" w:hAnsi="Museo Sans 300" w:cs="Calibri"/>
          <w:b/>
          <w:bCs/>
          <w:sz w:val="20"/>
          <w:szCs w:val="20"/>
        </w:rPr>
        <w:sectPr w:rsidR="006C51CC" w:rsidRPr="00B23612" w:rsidSect="00EE0BD2">
          <w:headerReference w:type="default" r:id="rId12"/>
          <w:footerReference w:type="default" r:id="rId13"/>
          <w:pgSz w:w="12240" w:h="15840"/>
          <w:pgMar w:top="1417" w:right="1701" w:bottom="1417" w:left="1701" w:header="283" w:footer="283" w:gutter="0"/>
          <w:cols w:space="708"/>
          <w:docGrid w:linePitch="360"/>
        </w:sectPr>
      </w:pPr>
    </w:p>
    <w:p w14:paraId="55457CC6" w14:textId="77777777" w:rsidR="006C51CC" w:rsidRPr="00B23612" w:rsidRDefault="006C51CC" w:rsidP="000F77E3">
      <w:pPr>
        <w:keepNext/>
        <w:spacing w:after="0" w:line="240" w:lineRule="auto"/>
        <w:jc w:val="center"/>
        <w:outlineLvl w:val="0"/>
        <w:rPr>
          <w:rFonts w:ascii="Museo Sans 300" w:eastAsia="Times New Roman" w:hAnsi="Museo Sans 300" w:cs="Calibri"/>
          <w:b/>
          <w:bCs/>
          <w:sz w:val="20"/>
        </w:rPr>
      </w:pPr>
      <w:r w:rsidRPr="00B23612">
        <w:rPr>
          <w:rFonts w:ascii="Museo Sans 300" w:eastAsia="Times New Roman" w:hAnsi="Museo Sans 300" w:cs="Calibri"/>
          <w:b/>
          <w:bCs/>
          <w:sz w:val="20"/>
        </w:rPr>
        <w:lastRenderedPageBreak/>
        <w:t>INVITACIÓN A PARTICIPAR CONCURSO</w:t>
      </w:r>
    </w:p>
    <w:p w14:paraId="65D0A540" w14:textId="77777777" w:rsidR="006C51CC" w:rsidRPr="00B23612" w:rsidRDefault="006C51CC" w:rsidP="000F77E3">
      <w:pPr>
        <w:spacing w:after="0" w:line="240" w:lineRule="auto"/>
        <w:ind w:right="-32"/>
        <w:contextualSpacing/>
        <w:jc w:val="center"/>
        <w:rPr>
          <w:rFonts w:ascii="Museo Sans 300" w:eastAsia="Times New Roman" w:hAnsi="Museo Sans 300" w:cs="Calibri"/>
          <w:b/>
          <w:sz w:val="20"/>
        </w:rPr>
      </w:pPr>
    </w:p>
    <w:p w14:paraId="1060629E" w14:textId="77777777" w:rsidR="009B5790" w:rsidRPr="00B23612" w:rsidRDefault="009B5790" w:rsidP="000F77E3">
      <w:pPr>
        <w:spacing w:after="0" w:line="240" w:lineRule="auto"/>
        <w:ind w:right="-32"/>
        <w:contextualSpacing/>
        <w:jc w:val="center"/>
        <w:rPr>
          <w:rFonts w:ascii="Museo Sans 300" w:eastAsia="Times New Roman" w:hAnsi="Museo Sans 300" w:cs="Calibri"/>
          <w:b/>
          <w:sz w:val="20"/>
        </w:rPr>
      </w:pPr>
      <w:r w:rsidRPr="00B23612">
        <w:rPr>
          <w:rFonts w:ascii="Museo Sans 300" w:eastAsia="Arial" w:hAnsi="Museo Sans 300"/>
          <w:b/>
          <w:bCs/>
          <w:sz w:val="20"/>
        </w:rPr>
        <w:t>“</w:t>
      </w:r>
      <w:r w:rsidR="00CF5EDA" w:rsidRPr="00B23612">
        <w:rPr>
          <w:rFonts w:ascii="Museo Sans 300" w:eastAsia="Arial" w:hAnsi="Museo Sans 300"/>
          <w:b/>
          <w:bCs/>
          <w:sz w:val="20"/>
        </w:rPr>
        <w:t>CONTRATACIÓN DE CONSULTOR INDIVIDUAL PARA PRESTACIÓN DE SERVICIOS DE ASESORÍA LEGAL A LA UNIDAD GESTORA DE PROYECTOS”.</w:t>
      </w:r>
    </w:p>
    <w:p w14:paraId="5CB3FD1F" w14:textId="77777777" w:rsidR="006C51CC" w:rsidRPr="00B23612" w:rsidRDefault="006C51CC" w:rsidP="000F77E3">
      <w:pPr>
        <w:spacing w:after="0" w:line="240" w:lineRule="auto"/>
        <w:ind w:right="-32"/>
        <w:contextualSpacing/>
        <w:jc w:val="center"/>
        <w:rPr>
          <w:rFonts w:ascii="Museo Sans 300" w:eastAsia="Times New Roman" w:hAnsi="Museo Sans 300" w:cs="Calibri"/>
          <w:b/>
          <w:sz w:val="20"/>
        </w:rPr>
      </w:pPr>
      <w:r w:rsidRPr="00B23612">
        <w:rPr>
          <w:rFonts w:ascii="Museo Sans 300" w:eastAsia="Times New Roman" w:hAnsi="Museo Sans 300" w:cs="Calibri"/>
          <w:b/>
          <w:sz w:val="20"/>
        </w:rPr>
        <w:t xml:space="preserve">Concurso No. </w:t>
      </w:r>
      <w:r w:rsidR="00CF5EDA" w:rsidRPr="00B23612">
        <w:rPr>
          <w:rFonts w:ascii="Museo Sans 300" w:eastAsia="Times New Roman" w:hAnsi="Museo Sans 300" w:cs="Calibri"/>
          <w:b/>
          <w:sz w:val="20"/>
        </w:rPr>
        <w:t>08/2024</w:t>
      </w:r>
      <w:r w:rsidRPr="00B23612">
        <w:rPr>
          <w:rFonts w:ascii="Museo Sans 300" w:eastAsia="Times New Roman" w:hAnsi="Museo Sans 300" w:cs="Calibri"/>
          <w:b/>
          <w:sz w:val="20"/>
        </w:rPr>
        <w:t xml:space="preserve"> MINEDUCYT-BCIE</w:t>
      </w:r>
    </w:p>
    <w:p w14:paraId="0002712C" w14:textId="77777777" w:rsidR="006C51CC" w:rsidRPr="00B23612" w:rsidRDefault="006C51CC" w:rsidP="000F77E3">
      <w:pPr>
        <w:spacing w:after="0" w:line="240" w:lineRule="auto"/>
        <w:ind w:right="-32"/>
        <w:contextualSpacing/>
        <w:jc w:val="center"/>
        <w:rPr>
          <w:rFonts w:ascii="Museo Sans 300" w:eastAsia="Times New Roman" w:hAnsi="Museo Sans 300" w:cs="Calibri"/>
          <w:b/>
          <w:sz w:val="20"/>
        </w:rPr>
      </w:pPr>
      <w:r w:rsidRPr="00B23612">
        <w:rPr>
          <w:rFonts w:ascii="Museo Sans 300" w:eastAsia="Times New Roman" w:hAnsi="Museo Sans 300" w:cs="Calibri"/>
          <w:b/>
          <w:sz w:val="20"/>
        </w:rPr>
        <w:t>Modalidad: Comparación de Calificaciones</w:t>
      </w:r>
    </w:p>
    <w:p w14:paraId="78BC4F77" w14:textId="77777777" w:rsidR="006C51CC" w:rsidRPr="00B23612" w:rsidRDefault="006C51CC" w:rsidP="000F77E3">
      <w:pPr>
        <w:spacing w:after="0" w:line="240" w:lineRule="auto"/>
        <w:ind w:right="-32"/>
        <w:jc w:val="both"/>
        <w:rPr>
          <w:rFonts w:ascii="Museo Sans 300" w:eastAsia="Times New Roman" w:hAnsi="Museo Sans 300" w:cs="Calibri"/>
          <w:b/>
          <w:sz w:val="18"/>
          <w:szCs w:val="20"/>
        </w:rPr>
      </w:pPr>
    </w:p>
    <w:p w14:paraId="6B41880F" w14:textId="6543B604" w:rsidR="006C51CC" w:rsidRPr="00B23612" w:rsidRDefault="006C51CC" w:rsidP="000F77E3">
      <w:pPr>
        <w:spacing w:after="0" w:line="240" w:lineRule="auto"/>
        <w:ind w:right="-32"/>
        <w:jc w:val="both"/>
        <w:rPr>
          <w:rFonts w:ascii="Museo Sans 300" w:eastAsia="Times New Roman" w:hAnsi="Museo Sans 300" w:cs="Calibri"/>
          <w:b/>
          <w:sz w:val="20"/>
        </w:rPr>
      </w:pPr>
      <w:r w:rsidRPr="00B23612">
        <w:rPr>
          <w:rFonts w:ascii="Museo Sans 300" w:eastAsia="Times New Roman" w:hAnsi="Museo Sans 300" w:cs="Calibri"/>
          <w:b/>
          <w:sz w:val="20"/>
        </w:rPr>
        <w:t xml:space="preserve">Fecha: </w:t>
      </w:r>
      <w:r w:rsidR="007F7CB0">
        <w:rPr>
          <w:rFonts w:ascii="Museo Sans 300" w:eastAsia="Times New Roman" w:hAnsi="Museo Sans 300" w:cs="Calibri"/>
          <w:b/>
          <w:sz w:val="20"/>
        </w:rPr>
        <w:t>30</w:t>
      </w:r>
      <w:r w:rsidRPr="00B23612">
        <w:rPr>
          <w:rFonts w:ascii="Museo Sans 300" w:eastAsia="Times New Roman" w:hAnsi="Museo Sans 300" w:cs="Calibri"/>
          <w:b/>
          <w:sz w:val="20"/>
        </w:rPr>
        <w:t xml:space="preserve"> de </w:t>
      </w:r>
      <w:r w:rsidR="009B5790" w:rsidRPr="00B23612">
        <w:rPr>
          <w:rFonts w:ascii="Museo Sans 300" w:eastAsia="Times New Roman" w:hAnsi="Museo Sans 300" w:cs="Calibri"/>
          <w:b/>
          <w:sz w:val="20"/>
        </w:rPr>
        <w:t>mayo</w:t>
      </w:r>
      <w:r w:rsidRPr="00B23612">
        <w:rPr>
          <w:rFonts w:ascii="Museo Sans 300" w:eastAsia="Times New Roman" w:hAnsi="Museo Sans 300" w:cs="Calibri"/>
          <w:b/>
          <w:sz w:val="20"/>
        </w:rPr>
        <w:t xml:space="preserve"> de </w:t>
      </w:r>
      <w:r w:rsidR="00E223BB" w:rsidRPr="00B23612">
        <w:rPr>
          <w:rFonts w:ascii="Museo Sans 300" w:eastAsia="Times New Roman" w:hAnsi="Museo Sans 300" w:cs="Calibri"/>
          <w:b/>
          <w:sz w:val="20"/>
        </w:rPr>
        <w:t>2024</w:t>
      </w:r>
      <w:r w:rsidR="00C93119" w:rsidRPr="00B23612">
        <w:rPr>
          <w:rFonts w:ascii="Museo Sans 300" w:eastAsia="Times New Roman" w:hAnsi="Museo Sans 300" w:cs="Calibri"/>
          <w:b/>
          <w:sz w:val="20"/>
        </w:rPr>
        <w:t>.</w:t>
      </w:r>
    </w:p>
    <w:p w14:paraId="4C0D8A94" w14:textId="77777777" w:rsidR="00C93119" w:rsidRPr="00B23612" w:rsidRDefault="00C93119" w:rsidP="000F77E3">
      <w:pPr>
        <w:spacing w:after="0" w:line="240" w:lineRule="auto"/>
        <w:ind w:right="-32"/>
        <w:jc w:val="both"/>
        <w:rPr>
          <w:rFonts w:ascii="Museo Sans 300" w:eastAsia="Times New Roman" w:hAnsi="Museo Sans 300" w:cs="Calibri"/>
          <w:b/>
          <w:sz w:val="20"/>
        </w:rPr>
      </w:pPr>
    </w:p>
    <w:p w14:paraId="3E8A3598" w14:textId="77777777" w:rsidR="006C51CC" w:rsidRPr="00B23612" w:rsidRDefault="006C51CC" w:rsidP="000F77E3">
      <w:pPr>
        <w:spacing w:after="0" w:line="240" w:lineRule="auto"/>
        <w:ind w:right="-32"/>
        <w:jc w:val="both"/>
        <w:rPr>
          <w:rFonts w:ascii="Museo Sans 300" w:hAnsi="Museo Sans 300"/>
          <w:sz w:val="20"/>
        </w:rPr>
      </w:pPr>
      <w:r w:rsidRPr="00B23612">
        <w:rPr>
          <w:rFonts w:ascii="Museo Sans 300" w:hAnsi="Museo Sans 300"/>
          <w:sz w:val="20"/>
        </w:rPr>
        <w:t xml:space="preserve">El </w:t>
      </w:r>
      <w:r w:rsidRPr="00B23612">
        <w:rPr>
          <w:rFonts w:ascii="Museo Sans 300" w:hAnsi="Museo Sans 300"/>
          <w:b/>
          <w:sz w:val="20"/>
        </w:rPr>
        <w:t>Ministerio de Educación, Ciencia y Tecnología,</w:t>
      </w:r>
      <w:r w:rsidRPr="00B23612">
        <w:rPr>
          <w:rFonts w:ascii="Museo Sans 300" w:hAnsi="Museo Sans 300"/>
          <w:sz w:val="20"/>
        </w:rPr>
        <w:t xml:space="preserve"> les invita a presentar su expresión de interés de participar y su respectiva hoja de vida para participar en el proceso de selección del consultor que realizará la consultoría de:</w:t>
      </w:r>
    </w:p>
    <w:p w14:paraId="5736DC4A" w14:textId="77777777" w:rsidR="00C93119" w:rsidRPr="00B23612" w:rsidRDefault="00C93119" w:rsidP="000F77E3">
      <w:pPr>
        <w:spacing w:after="0" w:line="240" w:lineRule="auto"/>
        <w:ind w:right="-32"/>
        <w:jc w:val="both"/>
        <w:rPr>
          <w:rFonts w:ascii="Museo Sans 300" w:hAnsi="Museo Sans 300"/>
          <w:sz w:val="20"/>
        </w:rPr>
      </w:pPr>
    </w:p>
    <w:p w14:paraId="6EADD514" w14:textId="77777777" w:rsidR="006C51CC" w:rsidRPr="00B23612" w:rsidRDefault="009B5790" w:rsidP="000F77E3">
      <w:pPr>
        <w:pStyle w:val="Ttulo6"/>
        <w:spacing w:before="0" w:after="0" w:line="240" w:lineRule="auto"/>
        <w:jc w:val="center"/>
        <w:rPr>
          <w:rFonts w:ascii="Museo Sans 300" w:hAnsi="Museo Sans 300"/>
          <w:sz w:val="20"/>
          <w:szCs w:val="20"/>
        </w:rPr>
      </w:pPr>
      <w:r w:rsidRPr="00B23612">
        <w:rPr>
          <w:rFonts w:ascii="Museo Sans 300" w:hAnsi="Museo Sans 300"/>
          <w:sz w:val="20"/>
          <w:szCs w:val="20"/>
        </w:rPr>
        <w:t>“</w:t>
      </w:r>
      <w:r w:rsidR="00CF5EDA" w:rsidRPr="00B23612">
        <w:rPr>
          <w:rFonts w:ascii="Museo Sans 300" w:hAnsi="Museo Sans 300"/>
          <w:sz w:val="20"/>
          <w:szCs w:val="20"/>
        </w:rPr>
        <w:t>CONTRATACIÓN DE CONSULTOR INDIVIDUAL PARA PRESTACIÓN DE SERVICIOS DE ASESORÍA LEGAL A LA UNIDAD GESTORA DE PROYECTOS</w:t>
      </w:r>
      <w:r w:rsidRPr="00B23612">
        <w:rPr>
          <w:rFonts w:ascii="Museo Sans 300" w:hAnsi="Museo Sans 300"/>
          <w:sz w:val="20"/>
          <w:szCs w:val="20"/>
        </w:rPr>
        <w:t xml:space="preserve">”. </w:t>
      </w:r>
    </w:p>
    <w:p w14:paraId="1DD44413" w14:textId="77777777" w:rsidR="00C93119" w:rsidRPr="00B23612" w:rsidRDefault="00C93119" w:rsidP="000F77E3">
      <w:pPr>
        <w:spacing w:after="0" w:line="240" w:lineRule="auto"/>
        <w:rPr>
          <w:rFonts w:ascii="Museo Sans 300" w:hAnsi="Museo Sans 300"/>
        </w:rPr>
      </w:pPr>
    </w:p>
    <w:p w14:paraId="73443E47" w14:textId="77777777" w:rsidR="006C51CC" w:rsidRPr="00B23612" w:rsidRDefault="006C51CC" w:rsidP="000F77E3">
      <w:pPr>
        <w:spacing w:after="0" w:line="240" w:lineRule="auto"/>
        <w:ind w:right="-32"/>
        <w:jc w:val="both"/>
        <w:rPr>
          <w:rFonts w:ascii="Museo Sans 300" w:hAnsi="Museo Sans 300"/>
          <w:sz w:val="20"/>
        </w:rPr>
      </w:pPr>
      <w:r w:rsidRPr="00B23612">
        <w:rPr>
          <w:rFonts w:ascii="Museo Sans 300" w:hAnsi="Museo Sans 300"/>
          <w:sz w:val="20"/>
        </w:rPr>
        <w:t>El adjudicatario se seleccionará aplicando la Política para la obtención de bienes, obras, servicios y consultorías con recursos del BCIE y sus normas de aplicación, para lo cual se adjuntan a la presente invitación, los Términos de Referencia que incluyen los criterios que se utilizarán para la calificación de las hojas de vida. Dichos criterios serán las calificaciones del consultor, idoneidad para realizar los trabajos, experiencia general y experiencia específica. La Adjudicación de la consultoría se otorgará al consultor que obtenga la mejor calificación y cumpla las condiciones de elegibilidad del BCIE.</w:t>
      </w:r>
    </w:p>
    <w:p w14:paraId="1C161E89" w14:textId="77777777" w:rsidR="006C51CC" w:rsidRPr="00B23612" w:rsidRDefault="006C51CC" w:rsidP="000F77E3">
      <w:pPr>
        <w:pStyle w:val="Prrafodelista"/>
        <w:spacing w:after="0" w:line="240" w:lineRule="auto"/>
        <w:ind w:left="0"/>
        <w:jc w:val="both"/>
        <w:rPr>
          <w:rFonts w:ascii="Museo Sans 300" w:hAnsi="Museo Sans 300"/>
          <w:sz w:val="20"/>
        </w:rPr>
      </w:pPr>
    </w:p>
    <w:p w14:paraId="179E2140" w14:textId="23825F37" w:rsidR="006C51CC" w:rsidRPr="00B23612" w:rsidRDefault="006C51CC" w:rsidP="000F77E3">
      <w:pPr>
        <w:pStyle w:val="Prrafodelista"/>
        <w:spacing w:after="0" w:line="240" w:lineRule="auto"/>
        <w:ind w:left="0"/>
        <w:jc w:val="both"/>
        <w:rPr>
          <w:rFonts w:ascii="Museo Sans 300" w:hAnsi="Museo Sans 300"/>
          <w:sz w:val="20"/>
        </w:rPr>
      </w:pPr>
      <w:r w:rsidRPr="00B23612">
        <w:rPr>
          <w:rFonts w:ascii="Museo Sans 300" w:hAnsi="Museo Sans 300"/>
          <w:sz w:val="20"/>
        </w:rPr>
        <w:t xml:space="preserve">Las expresiones de interés en participar con las respectivas hojas de vida se recibirán hasta el </w:t>
      </w:r>
      <w:r w:rsidR="007F7CB0">
        <w:rPr>
          <w:rFonts w:ascii="Museo Sans 300" w:hAnsi="Museo Sans 300"/>
          <w:sz w:val="20"/>
        </w:rPr>
        <w:t>12</w:t>
      </w:r>
      <w:r w:rsidR="00A704DA" w:rsidRPr="00B23612">
        <w:rPr>
          <w:rFonts w:ascii="Museo Sans 300" w:hAnsi="Museo Sans 300"/>
          <w:sz w:val="20"/>
        </w:rPr>
        <w:t xml:space="preserve"> de junio</w:t>
      </w:r>
      <w:r w:rsidRPr="00B23612">
        <w:rPr>
          <w:rFonts w:ascii="Museo Sans 300" w:hAnsi="Museo Sans 300"/>
          <w:sz w:val="20"/>
        </w:rPr>
        <w:t xml:space="preserve"> del </w:t>
      </w:r>
      <w:r w:rsidR="00E223BB" w:rsidRPr="00B23612">
        <w:rPr>
          <w:rFonts w:ascii="Museo Sans 300" w:hAnsi="Museo Sans 300"/>
          <w:sz w:val="20"/>
        </w:rPr>
        <w:t>2024</w:t>
      </w:r>
      <w:r w:rsidRPr="00B23612">
        <w:rPr>
          <w:rFonts w:ascii="Museo Sans 300" w:hAnsi="Museo Sans 300"/>
          <w:sz w:val="20"/>
        </w:rPr>
        <w:t xml:space="preserve"> a más tardar a las 15:30 horas (hora de El Salvador), en la Dirección de Compras Públicas -DCP-, ubicada en Alameda Juan Pablo II y Calle Guadalupe, Plan maestro, Centro de Gobierno, Edificio A-1, Segundo Nivel, San Salvador, El Salvador.</w:t>
      </w:r>
    </w:p>
    <w:p w14:paraId="286E3F8F" w14:textId="77777777" w:rsidR="006C51CC" w:rsidRPr="00B23612" w:rsidRDefault="006C51CC" w:rsidP="000F77E3">
      <w:pPr>
        <w:spacing w:after="0" w:line="240" w:lineRule="auto"/>
        <w:ind w:right="-32"/>
        <w:jc w:val="both"/>
        <w:rPr>
          <w:rFonts w:ascii="Museo Sans 300" w:hAnsi="Museo Sans 300"/>
          <w:sz w:val="20"/>
        </w:rPr>
      </w:pPr>
      <w:r w:rsidRPr="00B23612">
        <w:rPr>
          <w:rFonts w:ascii="Museo Sans 300" w:hAnsi="Museo Sans 300"/>
          <w:sz w:val="20"/>
        </w:rPr>
        <w:t>Atentamente,</w:t>
      </w:r>
    </w:p>
    <w:p w14:paraId="28892A57" w14:textId="77777777" w:rsidR="006C51CC" w:rsidRPr="00B23612" w:rsidRDefault="006C51CC" w:rsidP="000F77E3">
      <w:pPr>
        <w:spacing w:after="0" w:line="240" w:lineRule="auto"/>
        <w:ind w:right="-32"/>
        <w:jc w:val="both"/>
        <w:rPr>
          <w:rFonts w:ascii="Museo Sans 300" w:hAnsi="Museo Sans 300"/>
          <w:sz w:val="20"/>
        </w:rPr>
      </w:pPr>
    </w:p>
    <w:p w14:paraId="312A19D5" w14:textId="77777777" w:rsidR="006C51CC" w:rsidRPr="00B23612" w:rsidRDefault="006C51CC" w:rsidP="000F77E3">
      <w:pPr>
        <w:spacing w:after="0" w:line="240" w:lineRule="auto"/>
        <w:ind w:right="-32"/>
        <w:jc w:val="both"/>
        <w:rPr>
          <w:rFonts w:ascii="Museo Sans 300" w:hAnsi="Museo Sans 300"/>
          <w:sz w:val="20"/>
        </w:rPr>
      </w:pPr>
    </w:p>
    <w:p w14:paraId="372DCC22" w14:textId="77777777" w:rsidR="00BA79C9" w:rsidRPr="00B23612" w:rsidRDefault="00BA79C9" w:rsidP="000F77E3">
      <w:pPr>
        <w:spacing w:after="0" w:line="240" w:lineRule="auto"/>
        <w:ind w:right="-32"/>
        <w:jc w:val="both"/>
        <w:rPr>
          <w:rFonts w:ascii="Museo Sans 300" w:hAnsi="Museo Sans 300"/>
          <w:sz w:val="20"/>
        </w:rPr>
      </w:pPr>
    </w:p>
    <w:p w14:paraId="72FD0053" w14:textId="77777777" w:rsidR="00557F38" w:rsidRPr="00B23612" w:rsidRDefault="00557F38" w:rsidP="000F77E3">
      <w:pPr>
        <w:spacing w:after="0" w:line="240" w:lineRule="auto"/>
        <w:ind w:right="-32"/>
        <w:jc w:val="both"/>
        <w:rPr>
          <w:rFonts w:ascii="Museo Sans 300" w:hAnsi="Museo Sans 300"/>
          <w:sz w:val="20"/>
        </w:rPr>
      </w:pPr>
    </w:p>
    <w:p w14:paraId="6F027765" w14:textId="77777777" w:rsidR="00557F38" w:rsidRPr="00B23612" w:rsidRDefault="00557F38" w:rsidP="000F77E3">
      <w:pPr>
        <w:spacing w:after="0" w:line="240" w:lineRule="auto"/>
        <w:ind w:right="-32"/>
        <w:jc w:val="both"/>
        <w:rPr>
          <w:rFonts w:ascii="Museo Sans 300" w:hAnsi="Museo Sans 300"/>
          <w:sz w:val="20"/>
        </w:rPr>
      </w:pPr>
    </w:p>
    <w:p w14:paraId="4CAB58A6" w14:textId="77777777" w:rsidR="00557F38" w:rsidRPr="00B23612" w:rsidRDefault="00557F38" w:rsidP="000F77E3">
      <w:pPr>
        <w:spacing w:after="0" w:line="240" w:lineRule="auto"/>
        <w:ind w:right="-32"/>
        <w:jc w:val="both"/>
        <w:rPr>
          <w:rFonts w:ascii="Museo Sans 300" w:hAnsi="Museo Sans 300"/>
          <w:sz w:val="20"/>
        </w:rPr>
      </w:pPr>
    </w:p>
    <w:p w14:paraId="6474B4FD" w14:textId="77777777" w:rsidR="00557F38" w:rsidRPr="00B23612" w:rsidRDefault="00557F38" w:rsidP="000F77E3">
      <w:pPr>
        <w:spacing w:after="0" w:line="240" w:lineRule="auto"/>
        <w:ind w:right="-32"/>
        <w:jc w:val="both"/>
        <w:rPr>
          <w:rFonts w:ascii="Museo Sans 300" w:hAnsi="Museo Sans 300"/>
          <w:sz w:val="20"/>
        </w:rPr>
      </w:pPr>
    </w:p>
    <w:p w14:paraId="6C504232" w14:textId="77777777" w:rsidR="00EA7489" w:rsidRPr="00B23612" w:rsidRDefault="00EA7489" w:rsidP="000F77E3">
      <w:pPr>
        <w:spacing w:after="0" w:line="240" w:lineRule="auto"/>
        <w:ind w:right="-32"/>
        <w:jc w:val="both"/>
        <w:rPr>
          <w:rFonts w:ascii="Museo Sans 300" w:hAnsi="Museo Sans 300"/>
          <w:sz w:val="20"/>
        </w:rPr>
      </w:pPr>
    </w:p>
    <w:p w14:paraId="5E0874C5" w14:textId="61A9D21E" w:rsidR="006C51CC" w:rsidRPr="00B23612" w:rsidRDefault="00164AF2" w:rsidP="000F77E3">
      <w:pPr>
        <w:spacing w:after="0" w:line="240" w:lineRule="auto"/>
        <w:jc w:val="both"/>
        <w:rPr>
          <w:rFonts w:ascii="Museo Sans 300" w:hAnsi="Museo Sans 300" w:cs="Arial"/>
          <w:b/>
          <w:sz w:val="20"/>
        </w:rPr>
      </w:pPr>
      <w:r w:rsidRPr="00B23612">
        <w:rPr>
          <w:rFonts w:ascii="Museo Sans 300" w:hAnsi="Museo Sans 300" w:cs="Arial"/>
          <w:b/>
          <w:sz w:val="20"/>
        </w:rPr>
        <w:t>JOSÉ</w:t>
      </w:r>
      <w:r w:rsidR="006C51CC" w:rsidRPr="00B23612">
        <w:rPr>
          <w:rFonts w:ascii="Museo Sans 300" w:hAnsi="Museo Sans 300" w:cs="Arial"/>
          <w:b/>
          <w:sz w:val="20"/>
        </w:rPr>
        <w:t xml:space="preserve"> ORLANDO GONZÁLEZ </w:t>
      </w:r>
      <w:r w:rsidR="00C10292" w:rsidRPr="00B23612">
        <w:rPr>
          <w:rFonts w:ascii="Museo Sans 300" w:hAnsi="Museo Sans 300" w:cs="Arial"/>
          <w:b/>
          <w:sz w:val="20"/>
        </w:rPr>
        <w:t>RAMÍREZ</w:t>
      </w:r>
    </w:p>
    <w:p w14:paraId="0574861B" w14:textId="77777777" w:rsidR="006C51CC" w:rsidRPr="00B23612" w:rsidRDefault="006C51CC" w:rsidP="000F77E3">
      <w:pPr>
        <w:spacing w:after="0" w:line="240" w:lineRule="auto"/>
        <w:jc w:val="both"/>
        <w:rPr>
          <w:rFonts w:ascii="Museo Sans 300" w:hAnsi="Museo Sans 300" w:cs="Arial"/>
          <w:b/>
          <w:strike/>
          <w:sz w:val="20"/>
        </w:rPr>
      </w:pPr>
      <w:r w:rsidRPr="00B23612">
        <w:rPr>
          <w:rFonts w:ascii="Museo Sans 300" w:hAnsi="Museo Sans 300" w:cs="Arial"/>
          <w:b/>
          <w:sz w:val="20"/>
        </w:rPr>
        <w:t xml:space="preserve">DIRECCIÓN DE COMPRAS PÚBLICAS </w:t>
      </w:r>
    </w:p>
    <w:p w14:paraId="624979CC" w14:textId="77777777" w:rsidR="006C51CC" w:rsidRPr="00B23612" w:rsidRDefault="006C51CC" w:rsidP="000F77E3">
      <w:pPr>
        <w:spacing w:after="0" w:line="240" w:lineRule="auto"/>
        <w:jc w:val="both"/>
        <w:rPr>
          <w:rFonts w:ascii="Museo Sans 300" w:hAnsi="Museo Sans 300" w:cs="Arial"/>
          <w:b/>
          <w:strike/>
        </w:rPr>
      </w:pPr>
      <w:r w:rsidRPr="00B23612">
        <w:rPr>
          <w:rFonts w:ascii="Museo Sans 300" w:hAnsi="Museo Sans 300" w:cs="Arial"/>
          <w:b/>
          <w:sz w:val="20"/>
        </w:rPr>
        <w:t>MINISTERIO DE EDUCACIÓN, CIENCIA Y TECNOLOGÍA</w:t>
      </w:r>
      <w:r w:rsidR="00BC2386" w:rsidRPr="00B23612">
        <w:rPr>
          <w:rFonts w:ascii="Museo Sans 300" w:hAnsi="Museo Sans 300" w:cs="Arial"/>
          <w:b/>
        </w:rPr>
        <w:t>.</w:t>
      </w:r>
    </w:p>
    <w:sectPr w:rsidR="006C51CC" w:rsidRPr="00B23612" w:rsidSect="002102ED">
      <w:pgSz w:w="12240" w:h="15840"/>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6AC20" w14:textId="77777777" w:rsidR="0052346B" w:rsidRDefault="0052346B">
      <w:pPr>
        <w:spacing w:line="240" w:lineRule="auto"/>
      </w:pPr>
      <w:r>
        <w:separator/>
      </w:r>
    </w:p>
  </w:endnote>
  <w:endnote w:type="continuationSeparator" w:id="0">
    <w:p w14:paraId="58D30DDD" w14:textId="77777777" w:rsidR="0052346B" w:rsidRDefault="0052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Calibri"/>
    <w:panose1 w:val="00000000000000000000"/>
    <w:charset w:val="4D"/>
    <w:family w:val="auto"/>
    <w:notTrueType/>
    <w:pitch w:val="variable"/>
    <w:sig w:usb0="A00000AF"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Liberation Serif">
    <w:altName w:val="Times New Roman"/>
    <w:charset w:val="00"/>
    <w:family w:val="roman"/>
    <w:pitch w:val="default"/>
  </w:font>
  <w:font w:name="Noto Sans CJK SC">
    <w:altName w:val="Segoe Print"/>
    <w:charset w:val="00"/>
    <w:family w:val="auto"/>
    <w:pitch w:val="default"/>
  </w:font>
  <w:font w:name="Lohit Devanagar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0365" w14:textId="3A404B12" w:rsidR="0052346B" w:rsidRDefault="0052346B">
    <w:pPr>
      <w:pStyle w:val="Piedepgina"/>
      <w:jc w:val="right"/>
    </w:pPr>
    <w:r>
      <w:fldChar w:fldCharType="begin"/>
    </w:r>
    <w:r>
      <w:instrText>PAGE   \* MERGEFORMAT</w:instrText>
    </w:r>
    <w:r>
      <w:fldChar w:fldCharType="separate"/>
    </w:r>
    <w:r w:rsidR="00501800" w:rsidRPr="00501800">
      <w:rPr>
        <w:noProof/>
        <w:lang w:val="es-ES"/>
      </w:rPr>
      <w:t>1</w:t>
    </w:r>
    <w:r>
      <w:fldChar w:fldCharType="end"/>
    </w:r>
  </w:p>
  <w:p w14:paraId="74F62C41" w14:textId="77777777" w:rsidR="0052346B" w:rsidRPr="00D4322A" w:rsidRDefault="0052346B" w:rsidP="00F12442">
    <w:pPr>
      <w:pStyle w:val="Piedepgina"/>
      <w:jc w:val="center"/>
      <w:rPr>
        <w:rFonts w:ascii="Bembo Std" w:hAnsi="Bembo Std"/>
        <w:color w:val="000000"/>
      </w:rPr>
    </w:pPr>
    <w:r w:rsidRPr="00D4322A">
      <w:rPr>
        <w:rFonts w:ascii="Bembo Std" w:hAnsi="Bembo Std"/>
        <w:color w:val="000000"/>
      </w:rPr>
      <w:t>_________________________________</w:t>
    </w:r>
  </w:p>
  <w:p w14:paraId="230CAF7A" w14:textId="77777777" w:rsidR="0052346B" w:rsidRPr="00D4322A" w:rsidRDefault="0052346B" w:rsidP="00F12442">
    <w:pPr>
      <w:pStyle w:val="Piedepgina"/>
      <w:jc w:val="center"/>
      <w:rPr>
        <w:rFonts w:ascii="Bembo Std" w:hAnsi="Bembo Std"/>
        <w:color w:val="000000"/>
        <w:sz w:val="18"/>
        <w:szCs w:val="18"/>
      </w:rPr>
    </w:pPr>
    <w:r w:rsidRPr="00D4322A">
      <w:rPr>
        <w:rFonts w:ascii="Bembo Std" w:hAnsi="Bembo Std"/>
        <w:color w:val="000000"/>
        <w:sz w:val="18"/>
        <w:szCs w:val="18"/>
      </w:rPr>
      <w:t>Dirección de Compras Públicas</w:t>
    </w:r>
  </w:p>
  <w:p w14:paraId="38B4AA85" w14:textId="77777777" w:rsidR="0052346B" w:rsidRPr="00D4322A" w:rsidRDefault="0052346B" w:rsidP="00F12442">
    <w:pPr>
      <w:pStyle w:val="Piedepgina"/>
      <w:jc w:val="center"/>
      <w:rPr>
        <w:rFonts w:ascii="Bembo Std" w:hAnsi="Bembo Std"/>
        <w:color w:val="000000"/>
        <w:sz w:val="18"/>
        <w:szCs w:val="18"/>
      </w:rPr>
    </w:pPr>
    <w:r w:rsidRPr="00D4322A">
      <w:rPr>
        <w:rFonts w:ascii="Bembo Std" w:hAnsi="Bembo Std"/>
        <w:color w:val="000000"/>
        <w:sz w:val="18"/>
        <w:szCs w:val="18"/>
      </w:rPr>
      <w:t xml:space="preserve">Alameda Juan Pablo II y Calle Guadalupe, Centro de Gobierno, Plan Maestro, Edif. A-1, S.S. </w:t>
    </w:r>
  </w:p>
  <w:p w14:paraId="05FE89EF" w14:textId="77777777" w:rsidR="0052346B" w:rsidRDefault="0052346B" w:rsidP="00F12442">
    <w:pPr>
      <w:pStyle w:val="Piedepgina"/>
      <w:jc w:val="center"/>
    </w:pPr>
    <w:r w:rsidRPr="00D4322A">
      <w:rPr>
        <w:rFonts w:ascii="Bembo Std" w:hAnsi="Bembo Std"/>
        <w:color w:val="000000"/>
        <w:sz w:val="18"/>
        <w:szCs w:val="18"/>
      </w:rPr>
      <w:t>Teléfonos (503) 2592-3031; Conmutador (503) 2592-2122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48A5" w14:textId="77777777" w:rsidR="0052346B" w:rsidRDefault="0052346B">
      <w:pPr>
        <w:spacing w:after="0"/>
      </w:pPr>
      <w:r>
        <w:separator/>
      </w:r>
    </w:p>
  </w:footnote>
  <w:footnote w:type="continuationSeparator" w:id="0">
    <w:p w14:paraId="6B16F45B" w14:textId="77777777" w:rsidR="0052346B" w:rsidRDefault="005234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F3AB" w14:textId="77777777" w:rsidR="0052346B" w:rsidRDefault="00501800" w:rsidP="00F12442">
    <w:pPr>
      <w:pStyle w:val="Encabezado"/>
      <w:jc w:val="center"/>
    </w:pPr>
    <w:r>
      <w:rPr>
        <w:noProof/>
        <w:lang w:eastAsia="es-SV"/>
      </w:rPr>
      <w:pict w14:anchorId="63B2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115205" o:spid="_x0000_s1036" type="#_x0000_t75" alt="" style="position:absolute;left:0;text-align:left;margin-left:-130.25pt;margin-top:-139.1pt;width:612pt;height:11in;z-index:-251658752;mso-wrap-edited:f;mso-width-percent:0;mso-height-percent:0;mso-position-horizontal-relative:margin;mso-position-vertical-relative:margin;mso-width-percent:0;mso-height-percent:0" o:allowincell="f">
          <v:imagedata r:id="rId1" o:title="hoja"/>
          <w10:wrap anchorx="margin" anchory="margin"/>
        </v:shape>
      </w:pict>
    </w:r>
    <w:r w:rsidR="0052346B" w:rsidRPr="00D64A6F">
      <w:rPr>
        <w:noProof/>
        <w:lang w:val="es-SV" w:eastAsia="es-SV"/>
      </w:rPr>
      <w:drawing>
        <wp:inline distT="0" distB="0" distL="0" distR="0" wp14:anchorId="0D747352" wp14:editId="4778C5C3">
          <wp:extent cx="1837690" cy="958215"/>
          <wp:effectExtent l="0" t="0" r="0" b="0"/>
          <wp:docPr id="1" name="Imagen 1" descr="C:\Users\FDiaz\AppData\Local\Microsoft\Windows\INetCache\Content.Word\Logo Encabezad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FDiaz\AppData\Local\Microsoft\Windows\INetCache\Content.Word\Logo Encabezad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690" cy="958215"/>
                  </a:xfrm>
                  <a:prstGeom prst="rect">
                    <a:avLst/>
                  </a:prstGeom>
                  <a:noFill/>
                  <a:ln>
                    <a:noFill/>
                  </a:ln>
                </pic:spPr>
              </pic:pic>
            </a:graphicData>
          </a:graphic>
        </wp:inline>
      </w:drawing>
    </w:r>
  </w:p>
  <w:p w14:paraId="1465A1DE" w14:textId="77777777" w:rsidR="0052346B" w:rsidRDefault="0052346B" w:rsidP="00F1244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7B60886E"/>
    <w:lvl w:ilvl="0">
      <w:numFmt w:val="bullet"/>
      <w:lvlText w:val="-"/>
      <w:lvlJc w:val="left"/>
      <w:pPr>
        <w:ind w:left="1080" w:hanging="360"/>
      </w:pPr>
      <w:rPr>
        <w:rFonts w:ascii="Arial" w:eastAsia="Times New Roman" w:hAnsi="Arial" w:cs="Arial" w:hint="default"/>
        <w:sz w:val="20"/>
        <w:szCs w:val="20"/>
        <w:lang w:eastAsia="es-SV"/>
      </w:rPr>
    </w:lvl>
  </w:abstractNum>
  <w:abstractNum w:abstractNumId="1" w15:restartNumberingAfterBreak="0">
    <w:nsid w:val="00000004"/>
    <w:multiLevelType w:val="multilevel"/>
    <w:tmpl w:val="93F46406"/>
    <w:name w:val="WW8Num11"/>
    <w:lvl w:ilvl="0">
      <w:start w:val="1"/>
      <w:numFmt w:val="upperRoman"/>
      <w:lvlText w:val="%1."/>
      <w:lvlJc w:val="right"/>
      <w:pPr>
        <w:tabs>
          <w:tab w:val="num" w:pos="567"/>
        </w:tabs>
        <w:ind w:left="567" w:hanging="567"/>
      </w:pPr>
      <w:rPr>
        <w:b/>
        <w:i w:val="0"/>
        <w:sz w:val="20"/>
        <w:szCs w:val="20"/>
      </w:rPr>
    </w:lvl>
    <w:lvl w:ilvl="1">
      <w:start w:val="1"/>
      <w:numFmt w:val="decimal"/>
      <w:lvlText w:val="%2."/>
      <w:lvlJc w:val="left"/>
      <w:pPr>
        <w:tabs>
          <w:tab w:val="num" w:pos="1440"/>
        </w:tabs>
        <w:ind w:left="1440" w:hanging="360"/>
      </w:pPr>
      <w:rPr>
        <w:rFonts w:ascii="Arial" w:hAnsi="Arial" w:cs="Arial"/>
        <w:b w:val="0"/>
        <w:sz w:val="20"/>
        <w:lang w:eastAsia="es-SV"/>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2C78824E"/>
    <w:name w:val="WW8Num23"/>
    <w:lvl w:ilvl="0">
      <w:start w:val="1"/>
      <w:numFmt w:val="decimal"/>
      <w:lvlText w:val="%1."/>
      <w:lvlJc w:val="left"/>
      <w:pPr>
        <w:tabs>
          <w:tab w:val="num" w:pos="0"/>
        </w:tabs>
        <w:ind w:left="364" w:hanging="360"/>
      </w:pPr>
      <w:rPr>
        <w:rFonts w:ascii="Museo Sans 300" w:hAnsi="Museo Sans 300" w:cs="Arial" w:hint="default"/>
        <w:b w:val="0"/>
        <w:sz w:val="21"/>
        <w:szCs w:val="20"/>
        <w:lang w:val="es-MX" w:eastAsia="es-SV"/>
      </w:rPr>
    </w:lvl>
  </w:abstractNum>
  <w:abstractNum w:abstractNumId="3" w15:restartNumberingAfterBreak="0">
    <w:nsid w:val="00880CA6"/>
    <w:multiLevelType w:val="hybridMultilevel"/>
    <w:tmpl w:val="C72437B4"/>
    <w:lvl w:ilvl="0" w:tplc="0409001B">
      <w:start w:val="1"/>
      <w:numFmt w:val="lowerRoman"/>
      <w:lvlText w:val="%1."/>
      <w:lvlJc w:val="right"/>
      <w:pPr>
        <w:ind w:left="1854" w:hanging="360"/>
      </w:pPr>
      <w:rPr>
        <w:rFonts w:cs="Times New Roman"/>
      </w:rPr>
    </w:lvl>
    <w:lvl w:ilvl="1" w:tplc="480A0019">
      <w:start w:val="1"/>
      <w:numFmt w:val="lowerLetter"/>
      <w:lvlText w:val="%2."/>
      <w:lvlJc w:val="left"/>
      <w:pPr>
        <w:ind w:left="2574" w:hanging="360"/>
      </w:pPr>
    </w:lvl>
    <w:lvl w:ilvl="2" w:tplc="480A001B" w:tentative="1">
      <w:start w:val="1"/>
      <w:numFmt w:val="lowerRoman"/>
      <w:lvlText w:val="%3."/>
      <w:lvlJc w:val="right"/>
      <w:pPr>
        <w:ind w:left="3294" w:hanging="180"/>
      </w:pPr>
    </w:lvl>
    <w:lvl w:ilvl="3" w:tplc="480A000F" w:tentative="1">
      <w:start w:val="1"/>
      <w:numFmt w:val="decimal"/>
      <w:lvlText w:val="%4."/>
      <w:lvlJc w:val="left"/>
      <w:pPr>
        <w:ind w:left="4014" w:hanging="360"/>
      </w:pPr>
    </w:lvl>
    <w:lvl w:ilvl="4" w:tplc="480A0019" w:tentative="1">
      <w:start w:val="1"/>
      <w:numFmt w:val="lowerLetter"/>
      <w:lvlText w:val="%5."/>
      <w:lvlJc w:val="left"/>
      <w:pPr>
        <w:ind w:left="4734" w:hanging="360"/>
      </w:pPr>
    </w:lvl>
    <w:lvl w:ilvl="5" w:tplc="480A001B" w:tentative="1">
      <w:start w:val="1"/>
      <w:numFmt w:val="lowerRoman"/>
      <w:lvlText w:val="%6."/>
      <w:lvlJc w:val="right"/>
      <w:pPr>
        <w:ind w:left="5454" w:hanging="180"/>
      </w:pPr>
    </w:lvl>
    <w:lvl w:ilvl="6" w:tplc="480A000F" w:tentative="1">
      <w:start w:val="1"/>
      <w:numFmt w:val="decimal"/>
      <w:lvlText w:val="%7."/>
      <w:lvlJc w:val="left"/>
      <w:pPr>
        <w:ind w:left="6174" w:hanging="360"/>
      </w:pPr>
    </w:lvl>
    <w:lvl w:ilvl="7" w:tplc="480A0019" w:tentative="1">
      <w:start w:val="1"/>
      <w:numFmt w:val="lowerLetter"/>
      <w:lvlText w:val="%8."/>
      <w:lvlJc w:val="left"/>
      <w:pPr>
        <w:ind w:left="6894" w:hanging="360"/>
      </w:pPr>
    </w:lvl>
    <w:lvl w:ilvl="8" w:tplc="480A001B" w:tentative="1">
      <w:start w:val="1"/>
      <w:numFmt w:val="lowerRoman"/>
      <w:lvlText w:val="%9."/>
      <w:lvlJc w:val="right"/>
      <w:pPr>
        <w:ind w:left="7614" w:hanging="180"/>
      </w:pPr>
    </w:lvl>
  </w:abstractNum>
  <w:abstractNum w:abstractNumId="4" w15:restartNumberingAfterBreak="0">
    <w:nsid w:val="020B0BEF"/>
    <w:multiLevelType w:val="hybridMultilevel"/>
    <w:tmpl w:val="187CA6A6"/>
    <w:lvl w:ilvl="0" w:tplc="440A000D">
      <w:start w:val="1"/>
      <w:numFmt w:val="bullet"/>
      <w:lvlText w:val=""/>
      <w:lvlJc w:val="left"/>
      <w:pPr>
        <w:ind w:left="364" w:hanging="360"/>
      </w:pPr>
      <w:rPr>
        <w:rFonts w:ascii="Wingdings" w:hAnsi="Wingdings" w:hint="default"/>
        <w:b w:val="0"/>
        <w:bCs/>
        <w:sz w:val="20"/>
        <w:szCs w:val="20"/>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5" w15:restartNumberingAfterBreak="0">
    <w:nsid w:val="07CC5BFC"/>
    <w:multiLevelType w:val="hybridMultilevel"/>
    <w:tmpl w:val="3E38793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8A3792D"/>
    <w:multiLevelType w:val="hybridMultilevel"/>
    <w:tmpl w:val="F026A72A"/>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9BE7157"/>
    <w:multiLevelType w:val="hybridMultilevel"/>
    <w:tmpl w:val="DC96F6E8"/>
    <w:lvl w:ilvl="0" w:tplc="91BC7F72">
      <w:start w:val="1"/>
      <w:numFmt w:val="lowerLetter"/>
      <w:lvlText w:val="%1."/>
      <w:lvlJc w:val="left"/>
      <w:pPr>
        <w:ind w:left="720" w:hanging="360"/>
      </w:pPr>
      <w:rPr>
        <w:rFonts w:hint="default"/>
      </w:rPr>
    </w:lvl>
    <w:lvl w:ilvl="1" w:tplc="E2BE4568">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F7934F4"/>
    <w:multiLevelType w:val="multilevel"/>
    <w:tmpl w:val="93F46406"/>
    <w:lvl w:ilvl="0">
      <w:start w:val="1"/>
      <w:numFmt w:val="upperRoman"/>
      <w:lvlText w:val="%1."/>
      <w:lvlJc w:val="right"/>
      <w:pPr>
        <w:tabs>
          <w:tab w:val="num" w:pos="567"/>
        </w:tabs>
        <w:ind w:left="567" w:hanging="567"/>
      </w:pPr>
      <w:rPr>
        <w:b/>
        <w:i w:val="0"/>
        <w:sz w:val="20"/>
        <w:szCs w:val="20"/>
      </w:rPr>
    </w:lvl>
    <w:lvl w:ilvl="1">
      <w:start w:val="1"/>
      <w:numFmt w:val="decimal"/>
      <w:lvlText w:val="%2."/>
      <w:lvlJc w:val="left"/>
      <w:pPr>
        <w:tabs>
          <w:tab w:val="num" w:pos="1440"/>
        </w:tabs>
        <w:ind w:left="1440" w:hanging="360"/>
      </w:pPr>
      <w:rPr>
        <w:rFonts w:ascii="Arial" w:hAnsi="Arial" w:cs="Arial"/>
        <w:b w:val="0"/>
        <w:sz w:val="20"/>
        <w:lang w:eastAsia="es-SV"/>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2E7221"/>
    <w:multiLevelType w:val="hybridMultilevel"/>
    <w:tmpl w:val="719871B2"/>
    <w:lvl w:ilvl="0" w:tplc="440A000D">
      <w:start w:val="1"/>
      <w:numFmt w:val="bullet"/>
      <w:lvlText w:val=""/>
      <w:lvlJc w:val="left"/>
      <w:pPr>
        <w:ind w:left="1287" w:hanging="360"/>
      </w:pPr>
      <w:rPr>
        <w:rFonts w:ascii="Wingdings" w:hAnsi="Wingdings"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1" w15:restartNumberingAfterBreak="0">
    <w:nsid w:val="116ED4F5"/>
    <w:multiLevelType w:val="hybridMultilevel"/>
    <w:tmpl w:val="24342401"/>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2A4C7F"/>
    <w:multiLevelType w:val="hybridMultilevel"/>
    <w:tmpl w:val="527499A2"/>
    <w:lvl w:ilvl="0" w:tplc="440A0001">
      <w:start w:val="1"/>
      <w:numFmt w:val="bullet"/>
      <w:lvlText w:val=""/>
      <w:lvlJc w:val="left"/>
      <w:pPr>
        <w:ind w:left="786" w:hanging="360"/>
      </w:pPr>
      <w:rPr>
        <w:rFonts w:ascii="Symbol" w:hAnsi="Symbol" w:hint="default"/>
      </w:rPr>
    </w:lvl>
    <w:lvl w:ilvl="1" w:tplc="440A0003">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13" w15:restartNumberingAfterBreak="0">
    <w:nsid w:val="17A67867"/>
    <w:multiLevelType w:val="hybridMultilevel"/>
    <w:tmpl w:val="BEA0810A"/>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2072" w:hanging="360"/>
      </w:pPr>
      <w:rPr>
        <w:rFonts w:ascii="Courier New" w:hAnsi="Courier New" w:cs="Courier New" w:hint="default"/>
      </w:rPr>
    </w:lvl>
    <w:lvl w:ilvl="2" w:tplc="440A0005" w:tentative="1">
      <w:start w:val="1"/>
      <w:numFmt w:val="bullet"/>
      <w:lvlText w:val=""/>
      <w:lvlJc w:val="left"/>
      <w:pPr>
        <w:ind w:left="2792" w:hanging="360"/>
      </w:pPr>
      <w:rPr>
        <w:rFonts w:ascii="Wingdings" w:hAnsi="Wingdings" w:hint="default"/>
      </w:rPr>
    </w:lvl>
    <w:lvl w:ilvl="3" w:tplc="440A0001" w:tentative="1">
      <w:start w:val="1"/>
      <w:numFmt w:val="bullet"/>
      <w:lvlText w:val=""/>
      <w:lvlJc w:val="left"/>
      <w:pPr>
        <w:ind w:left="3512" w:hanging="360"/>
      </w:pPr>
      <w:rPr>
        <w:rFonts w:ascii="Symbol" w:hAnsi="Symbol" w:hint="default"/>
      </w:rPr>
    </w:lvl>
    <w:lvl w:ilvl="4" w:tplc="440A0003" w:tentative="1">
      <w:start w:val="1"/>
      <w:numFmt w:val="bullet"/>
      <w:lvlText w:val="o"/>
      <w:lvlJc w:val="left"/>
      <w:pPr>
        <w:ind w:left="4232" w:hanging="360"/>
      </w:pPr>
      <w:rPr>
        <w:rFonts w:ascii="Courier New" w:hAnsi="Courier New" w:cs="Courier New" w:hint="default"/>
      </w:rPr>
    </w:lvl>
    <w:lvl w:ilvl="5" w:tplc="440A0005" w:tentative="1">
      <w:start w:val="1"/>
      <w:numFmt w:val="bullet"/>
      <w:lvlText w:val=""/>
      <w:lvlJc w:val="left"/>
      <w:pPr>
        <w:ind w:left="4952" w:hanging="360"/>
      </w:pPr>
      <w:rPr>
        <w:rFonts w:ascii="Wingdings" w:hAnsi="Wingdings" w:hint="default"/>
      </w:rPr>
    </w:lvl>
    <w:lvl w:ilvl="6" w:tplc="440A0001" w:tentative="1">
      <w:start w:val="1"/>
      <w:numFmt w:val="bullet"/>
      <w:lvlText w:val=""/>
      <w:lvlJc w:val="left"/>
      <w:pPr>
        <w:ind w:left="5672" w:hanging="360"/>
      </w:pPr>
      <w:rPr>
        <w:rFonts w:ascii="Symbol" w:hAnsi="Symbol" w:hint="default"/>
      </w:rPr>
    </w:lvl>
    <w:lvl w:ilvl="7" w:tplc="440A0003" w:tentative="1">
      <w:start w:val="1"/>
      <w:numFmt w:val="bullet"/>
      <w:lvlText w:val="o"/>
      <w:lvlJc w:val="left"/>
      <w:pPr>
        <w:ind w:left="6392" w:hanging="360"/>
      </w:pPr>
      <w:rPr>
        <w:rFonts w:ascii="Courier New" w:hAnsi="Courier New" w:cs="Courier New" w:hint="default"/>
      </w:rPr>
    </w:lvl>
    <w:lvl w:ilvl="8" w:tplc="440A0005" w:tentative="1">
      <w:start w:val="1"/>
      <w:numFmt w:val="bullet"/>
      <w:lvlText w:val=""/>
      <w:lvlJc w:val="left"/>
      <w:pPr>
        <w:ind w:left="7112" w:hanging="360"/>
      </w:pPr>
      <w:rPr>
        <w:rFonts w:ascii="Wingdings" w:hAnsi="Wingdings" w:hint="default"/>
      </w:rPr>
    </w:lvl>
  </w:abstractNum>
  <w:abstractNum w:abstractNumId="14" w15:restartNumberingAfterBreak="0">
    <w:nsid w:val="1A0B3B50"/>
    <w:multiLevelType w:val="hybridMultilevel"/>
    <w:tmpl w:val="8A7C4754"/>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8474E7"/>
    <w:multiLevelType w:val="hybridMultilevel"/>
    <w:tmpl w:val="961E71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E0921"/>
    <w:multiLevelType w:val="hybridMultilevel"/>
    <w:tmpl w:val="C7FEE49C"/>
    <w:lvl w:ilvl="0" w:tplc="440A000B">
      <w:start w:val="1"/>
      <w:numFmt w:val="bullet"/>
      <w:lvlText w:val=""/>
      <w:lvlJc w:val="left"/>
      <w:pPr>
        <w:ind w:left="1287" w:hanging="360"/>
      </w:pPr>
      <w:rPr>
        <w:rFonts w:ascii="Wingdings" w:hAnsi="Wingdings"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7" w15:restartNumberingAfterBreak="0">
    <w:nsid w:val="1DC65B30"/>
    <w:multiLevelType w:val="multilevel"/>
    <w:tmpl w:val="24760C6A"/>
    <w:lvl w:ilvl="0">
      <w:start w:val="1"/>
      <w:numFmt w:val="decimal"/>
      <w:lvlText w:val="%1."/>
      <w:lvlJc w:val="left"/>
      <w:pPr>
        <w:tabs>
          <w:tab w:val="num" w:pos="927"/>
        </w:tabs>
        <w:ind w:left="927" w:hanging="567"/>
      </w:pPr>
      <w:rPr>
        <w:rFonts w:hint="default"/>
        <w:b w:val="0"/>
        <w:i w:val="0"/>
        <w:strike w:val="0"/>
        <w:dstrike w:val="0"/>
        <w:color w:val="auto"/>
        <w:sz w:val="24"/>
        <w:szCs w:val="22"/>
      </w:rPr>
    </w:lvl>
    <w:lvl w:ilvl="1">
      <w:start w:val="1"/>
      <w:numFmt w:val="decimal"/>
      <w:lvlText w:val="%2."/>
      <w:lvlJc w:val="left"/>
      <w:pPr>
        <w:tabs>
          <w:tab w:val="num" w:pos="1800"/>
        </w:tabs>
        <w:ind w:left="1800" w:hanging="360"/>
      </w:pPr>
      <w:rPr>
        <w:rFonts w:ascii="Arial" w:hAnsi="Arial" w:cs="Arial" w:hint="default"/>
        <w:b w:val="0"/>
        <w:sz w:val="2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1E320BA2"/>
    <w:multiLevelType w:val="hybridMultilevel"/>
    <w:tmpl w:val="1D5CD5B6"/>
    <w:lvl w:ilvl="0" w:tplc="079675F0">
      <w:start w:val="1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7268DA"/>
    <w:multiLevelType w:val="hybridMultilevel"/>
    <w:tmpl w:val="FD02FC5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23F52B78"/>
    <w:multiLevelType w:val="hybridMultilevel"/>
    <w:tmpl w:val="F26A6A18"/>
    <w:lvl w:ilvl="0" w:tplc="28D6FD66">
      <w:start w:val="1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585723"/>
    <w:multiLevelType w:val="hybridMultilevel"/>
    <w:tmpl w:val="F0080B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66B7DCB"/>
    <w:multiLevelType w:val="hybridMultilevel"/>
    <w:tmpl w:val="3836BE3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2B6032B5"/>
    <w:multiLevelType w:val="hybridMultilevel"/>
    <w:tmpl w:val="0C6ABE4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2BA04CC0"/>
    <w:multiLevelType w:val="hybridMultilevel"/>
    <w:tmpl w:val="6472C3C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2CED4AF6"/>
    <w:multiLevelType w:val="hybridMultilevel"/>
    <w:tmpl w:val="1E04DD58"/>
    <w:lvl w:ilvl="0" w:tplc="FFA890AA">
      <w:start w:val="1"/>
      <w:numFmt w:val="decimal"/>
      <w:lvlText w:val="%1."/>
      <w:lvlJc w:val="left"/>
      <w:pPr>
        <w:ind w:left="780" w:hanging="360"/>
      </w:pPr>
      <w:rPr>
        <w:rFonts w:hint="default"/>
        <w:b w:val="0"/>
        <w:bCs w:val="0"/>
        <w:i w:val="0"/>
        <w:iCs w:val="0"/>
        <w:color w:val="auto"/>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2DA429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3F3773BE"/>
    <w:multiLevelType w:val="hybridMultilevel"/>
    <w:tmpl w:val="8AD22486"/>
    <w:lvl w:ilvl="0" w:tplc="760E514C">
      <w:start w:val="1"/>
      <w:numFmt w:val="decimal"/>
      <w:lvlText w:val="Cláusula %1."/>
      <w:lvlJc w:val="left"/>
      <w:pPr>
        <w:ind w:left="720" w:hanging="360"/>
      </w:pPr>
      <w:rPr>
        <w:rFonts w:hint="default"/>
        <w:sz w:val="22"/>
        <w:szCs w:val="22"/>
        <w:lang w:val="es-419"/>
      </w:rPr>
    </w:lvl>
    <w:lvl w:ilvl="1" w:tplc="35BE2D4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5C6C43"/>
    <w:multiLevelType w:val="hybridMultilevel"/>
    <w:tmpl w:val="B676FA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0" w15:restartNumberingAfterBreak="0">
    <w:nsid w:val="416F0D93"/>
    <w:multiLevelType w:val="hybridMultilevel"/>
    <w:tmpl w:val="C94A9B2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4580010C"/>
    <w:multiLevelType w:val="multilevel"/>
    <w:tmpl w:val="3162E1E8"/>
    <w:name w:val="WW8Num1122"/>
    <w:lvl w:ilvl="0">
      <w:start w:val="8"/>
      <w:numFmt w:val="upperRoman"/>
      <w:lvlText w:val="%1."/>
      <w:lvlJc w:val="left"/>
      <w:pPr>
        <w:tabs>
          <w:tab w:val="num" w:pos="567"/>
        </w:tabs>
        <w:ind w:left="567" w:hanging="567"/>
      </w:pPr>
      <w:rPr>
        <w:rFonts w:ascii="Museo Sans 300" w:hAnsi="Museo Sans 300" w:cs="Arial" w:hint="default"/>
        <w:b/>
        <w:i w:val="0"/>
        <w:sz w:val="22"/>
        <w:szCs w:val="22"/>
      </w:rPr>
    </w:lvl>
    <w:lvl w:ilvl="1">
      <w:start w:val="1"/>
      <w:numFmt w:val="decimal"/>
      <w:lvlText w:val="%2."/>
      <w:lvlJc w:val="left"/>
      <w:pPr>
        <w:tabs>
          <w:tab w:val="num" w:pos="1440"/>
        </w:tabs>
        <w:ind w:left="1440" w:hanging="360"/>
      </w:pPr>
      <w:rPr>
        <w:rFonts w:ascii="Arial" w:hAnsi="Arial" w:cs="Arial" w:hint="default"/>
        <w:b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6114154"/>
    <w:multiLevelType w:val="hybridMultilevel"/>
    <w:tmpl w:val="E140FAFE"/>
    <w:lvl w:ilvl="0" w:tplc="440A000F">
      <w:start w:val="1"/>
      <w:numFmt w:val="decimal"/>
      <w:lvlText w:val="%1."/>
      <w:lvlJc w:val="left"/>
      <w:pPr>
        <w:ind w:left="724" w:hanging="360"/>
      </w:pPr>
    </w:lvl>
    <w:lvl w:ilvl="1" w:tplc="440A0019" w:tentative="1">
      <w:start w:val="1"/>
      <w:numFmt w:val="lowerLetter"/>
      <w:lvlText w:val="%2."/>
      <w:lvlJc w:val="left"/>
      <w:pPr>
        <w:ind w:left="1444" w:hanging="360"/>
      </w:pPr>
    </w:lvl>
    <w:lvl w:ilvl="2" w:tplc="440A001B" w:tentative="1">
      <w:start w:val="1"/>
      <w:numFmt w:val="lowerRoman"/>
      <w:lvlText w:val="%3."/>
      <w:lvlJc w:val="right"/>
      <w:pPr>
        <w:ind w:left="2164" w:hanging="180"/>
      </w:pPr>
    </w:lvl>
    <w:lvl w:ilvl="3" w:tplc="440A000F" w:tentative="1">
      <w:start w:val="1"/>
      <w:numFmt w:val="decimal"/>
      <w:lvlText w:val="%4."/>
      <w:lvlJc w:val="left"/>
      <w:pPr>
        <w:ind w:left="2884" w:hanging="360"/>
      </w:pPr>
    </w:lvl>
    <w:lvl w:ilvl="4" w:tplc="440A0019" w:tentative="1">
      <w:start w:val="1"/>
      <w:numFmt w:val="lowerLetter"/>
      <w:lvlText w:val="%5."/>
      <w:lvlJc w:val="left"/>
      <w:pPr>
        <w:ind w:left="3604" w:hanging="360"/>
      </w:pPr>
    </w:lvl>
    <w:lvl w:ilvl="5" w:tplc="440A001B" w:tentative="1">
      <w:start w:val="1"/>
      <w:numFmt w:val="lowerRoman"/>
      <w:lvlText w:val="%6."/>
      <w:lvlJc w:val="right"/>
      <w:pPr>
        <w:ind w:left="4324" w:hanging="180"/>
      </w:pPr>
    </w:lvl>
    <w:lvl w:ilvl="6" w:tplc="440A000F" w:tentative="1">
      <w:start w:val="1"/>
      <w:numFmt w:val="decimal"/>
      <w:lvlText w:val="%7."/>
      <w:lvlJc w:val="left"/>
      <w:pPr>
        <w:ind w:left="5044" w:hanging="360"/>
      </w:pPr>
    </w:lvl>
    <w:lvl w:ilvl="7" w:tplc="440A0019" w:tentative="1">
      <w:start w:val="1"/>
      <w:numFmt w:val="lowerLetter"/>
      <w:lvlText w:val="%8."/>
      <w:lvlJc w:val="left"/>
      <w:pPr>
        <w:ind w:left="5764" w:hanging="360"/>
      </w:pPr>
    </w:lvl>
    <w:lvl w:ilvl="8" w:tplc="440A001B" w:tentative="1">
      <w:start w:val="1"/>
      <w:numFmt w:val="lowerRoman"/>
      <w:lvlText w:val="%9."/>
      <w:lvlJc w:val="right"/>
      <w:pPr>
        <w:ind w:left="6484" w:hanging="180"/>
      </w:pPr>
    </w:lvl>
  </w:abstractNum>
  <w:abstractNum w:abstractNumId="33" w15:restartNumberingAfterBreak="0">
    <w:nsid w:val="47704C45"/>
    <w:multiLevelType w:val="hybridMultilevel"/>
    <w:tmpl w:val="19843118"/>
    <w:lvl w:ilvl="0" w:tplc="1B944130">
      <w:start w:val="5"/>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4B071ED1"/>
    <w:multiLevelType w:val="hybridMultilevel"/>
    <w:tmpl w:val="96363FAE"/>
    <w:lvl w:ilvl="0" w:tplc="440A0001">
      <w:start w:val="1"/>
      <w:numFmt w:val="bullet"/>
      <w:lvlText w:val=""/>
      <w:lvlJc w:val="left"/>
      <w:pPr>
        <w:ind w:left="927" w:hanging="360"/>
      </w:pPr>
      <w:rPr>
        <w:rFonts w:ascii="Symbol" w:hAnsi="Symbol"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35" w15:restartNumberingAfterBreak="0">
    <w:nsid w:val="54AB67E0"/>
    <w:multiLevelType w:val="hybridMultilevel"/>
    <w:tmpl w:val="DCC6182C"/>
    <w:lvl w:ilvl="0" w:tplc="480A0019">
      <w:start w:val="1"/>
      <w:numFmt w:val="lowerLetter"/>
      <w:lvlText w:val="%1."/>
      <w:lvlJc w:val="left"/>
      <w:pPr>
        <w:ind w:left="720" w:hanging="360"/>
      </w:pPr>
      <w:rPr>
        <w:rFonts w:hint="default"/>
        <w:i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6" w15:restartNumberingAfterBreak="0">
    <w:nsid w:val="5BBC0ED7"/>
    <w:multiLevelType w:val="hybridMultilevel"/>
    <w:tmpl w:val="DC98726E"/>
    <w:lvl w:ilvl="0" w:tplc="440A000D">
      <w:start w:val="1"/>
      <w:numFmt w:val="bullet"/>
      <w:lvlText w:val=""/>
      <w:lvlJc w:val="left"/>
      <w:pPr>
        <w:ind w:left="720" w:hanging="360"/>
      </w:pPr>
      <w:rPr>
        <w:rFonts w:ascii="Wingdings" w:hAnsi="Wingdings" w:hint="default"/>
        <w:b w:val="0"/>
        <w:bCs/>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5F1E3CAC"/>
    <w:multiLevelType w:val="hybridMultilevel"/>
    <w:tmpl w:val="E6E6833C"/>
    <w:lvl w:ilvl="0" w:tplc="F23ED170">
      <w:start w:val="1"/>
      <w:numFmt w:val="decimal"/>
      <w:lvlText w:val="%1."/>
      <w:lvlJc w:val="left"/>
      <w:pPr>
        <w:ind w:left="78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A2193B"/>
    <w:multiLevelType w:val="hybridMultilevel"/>
    <w:tmpl w:val="2DD82EF6"/>
    <w:lvl w:ilvl="0" w:tplc="7B60886E">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63D358DB"/>
    <w:multiLevelType w:val="multilevel"/>
    <w:tmpl w:val="43AA3EA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D80D72"/>
    <w:multiLevelType w:val="hybridMultilevel"/>
    <w:tmpl w:val="02DC236E"/>
    <w:name w:val="WW8Num11222"/>
    <w:lvl w:ilvl="0" w:tplc="440A0019">
      <w:start w:val="1"/>
      <w:numFmt w:val="lowerLetter"/>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 w15:restartNumberingAfterBreak="0">
    <w:nsid w:val="6C902BAA"/>
    <w:multiLevelType w:val="hybridMultilevel"/>
    <w:tmpl w:val="ABD8EAC2"/>
    <w:lvl w:ilvl="0" w:tplc="20F47A1A">
      <w:start w:val="9"/>
      <w:numFmt w:val="decimal"/>
      <w:lvlText w:val="%1."/>
      <w:lvlJc w:val="left"/>
      <w:pPr>
        <w:ind w:left="13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6E870414"/>
    <w:multiLevelType w:val="hybridMultilevel"/>
    <w:tmpl w:val="5D7E07F8"/>
    <w:lvl w:ilvl="0" w:tplc="7B60886E">
      <w:numFmt w:val="bullet"/>
      <w:lvlText w:val="-"/>
      <w:lvlJc w:val="left"/>
      <w:pPr>
        <w:ind w:left="1080" w:hanging="360"/>
      </w:pPr>
      <w:rPr>
        <w:rFonts w:ascii="Arial" w:eastAsia="Times New Roman" w:hAnsi="Arial" w:cs="Aria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3" w15:restartNumberingAfterBreak="0">
    <w:nsid w:val="74C442E9"/>
    <w:multiLevelType w:val="hybridMultilevel"/>
    <w:tmpl w:val="B2E23FBE"/>
    <w:lvl w:ilvl="0" w:tplc="ADF2BD28">
      <w:start w:val="1"/>
      <w:numFmt w:val="decimal"/>
      <w:lvlText w:val="%1."/>
      <w:lvlJc w:val="left"/>
      <w:pPr>
        <w:ind w:left="862" w:hanging="360"/>
      </w:pPr>
      <w:rPr>
        <w:b w:val="0"/>
        <w:bCs w:val="0"/>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44" w15:restartNumberingAfterBreak="0">
    <w:nsid w:val="75755439"/>
    <w:multiLevelType w:val="hybridMultilevel"/>
    <w:tmpl w:val="8F9E1EA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A212A8"/>
    <w:multiLevelType w:val="hybridMultilevel"/>
    <w:tmpl w:val="D090AF88"/>
    <w:lvl w:ilvl="0" w:tplc="87BEF2E4">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771063DF"/>
    <w:multiLevelType w:val="hybridMultilevel"/>
    <w:tmpl w:val="C94A9B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381970"/>
    <w:multiLevelType w:val="hybridMultilevel"/>
    <w:tmpl w:val="C5527A88"/>
    <w:lvl w:ilvl="0" w:tplc="23106F28">
      <w:start w:val="1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4C6A2F"/>
    <w:multiLevelType w:val="hybridMultilevel"/>
    <w:tmpl w:val="D1AE969E"/>
    <w:lvl w:ilvl="0" w:tplc="91BC7F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40"/>
  </w:num>
  <w:num w:numId="3">
    <w:abstractNumId w:val="26"/>
  </w:num>
  <w:num w:numId="4">
    <w:abstractNumId w:val="35"/>
  </w:num>
  <w:num w:numId="5">
    <w:abstractNumId w:val="5"/>
  </w:num>
  <w:num w:numId="6">
    <w:abstractNumId w:val="16"/>
  </w:num>
  <w:num w:numId="7">
    <w:abstractNumId w:val="28"/>
  </w:num>
  <w:num w:numId="8">
    <w:abstractNumId w:val="11"/>
  </w:num>
  <w:num w:numId="9">
    <w:abstractNumId w:val="8"/>
  </w:num>
  <w:num w:numId="10">
    <w:abstractNumId w:val="29"/>
  </w:num>
  <w:num w:numId="11">
    <w:abstractNumId w:val="41"/>
  </w:num>
  <w:num w:numId="12">
    <w:abstractNumId w:val="25"/>
  </w:num>
  <w:num w:numId="13">
    <w:abstractNumId w:val="37"/>
  </w:num>
  <w:num w:numId="14">
    <w:abstractNumId w:val="27"/>
  </w:num>
  <w:num w:numId="15">
    <w:abstractNumId w:val="15"/>
  </w:num>
  <w:num w:numId="16">
    <w:abstractNumId w:val="44"/>
  </w:num>
  <w:num w:numId="17">
    <w:abstractNumId w:val="14"/>
  </w:num>
  <w:num w:numId="18">
    <w:abstractNumId w:val="48"/>
  </w:num>
  <w:num w:numId="19">
    <w:abstractNumId w:val="3"/>
  </w:num>
  <w:num w:numId="20">
    <w:abstractNumId w:val="7"/>
  </w:num>
  <w:num w:numId="21">
    <w:abstractNumId w:val="39"/>
  </w:num>
  <w:num w:numId="22">
    <w:abstractNumId w:val="23"/>
  </w:num>
  <w:num w:numId="23">
    <w:abstractNumId w:val="30"/>
  </w:num>
  <w:num w:numId="24">
    <w:abstractNumId w:val="1"/>
  </w:num>
  <w:num w:numId="25">
    <w:abstractNumId w:val="24"/>
  </w:num>
  <w:num w:numId="26">
    <w:abstractNumId w:val="45"/>
  </w:num>
  <w:num w:numId="27">
    <w:abstractNumId w:val="12"/>
  </w:num>
  <w:num w:numId="28">
    <w:abstractNumId w:val="34"/>
  </w:num>
  <w:num w:numId="29">
    <w:abstractNumId w:val="22"/>
  </w:num>
  <w:num w:numId="30">
    <w:abstractNumId w:val="32"/>
  </w:num>
  <w:num w:numId="31">
    <w:abstractNumId w:val="21"/>
  </w:num>
  <w:num w:numId="32">
    <w:abstractNumId w:val="19"/>
  </w:num>
  <w:num w:numId="33">
    <w:abstractNumId w:val="0"/>
  </w:num>
  <w:num w:numId="34">
    <w:abstractNumId w:val="42"/>
  </w:num>
  <w:num w:numId="35">
    <w:abstractNumId w:val="33"/>
  </w:num>
  <w:num w:numId="36">
    <w:abstractNumId w:val="10"/>
  </w:num>
  <w:num w:numId="37">
    <w:abstractNumId w:val="13"/>
  </w:num>
  <w:num w:numId="38">
    <w:abstractNumId w:val="4"/>
  </w:num>
  <w:num w:numId="39">
    <w:abstractNumId w:val="18"/>
  </w:num>
  <w:num w:numId="40">
    <w:abstractNumId w:val="47"/>
  </w:num>
  <w:num w:numId="41">
    <w:abstractNumId w:val="20"/>
  </w:num>
  <w:num w:numId="42">
    <w:abstractNumId w:val="9"/>
  </w:num>
  <w:num w:numId="43">
    <w:abstractNumId w:val="38"/>
  </w:num>
  <w:num w:numId="44">
    <w:abstractNumId w:val="46"/>
  </w:num>
  <w:num w:numId="45">
    <w:abstractNumId w:val="36"/>
  </w:num>
  <w:num w:numId="46">
    <w:abstractNumId w:val="43"/>
  </w:num>
  <w:num w:numId="47">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activeWritingStyle w:appName="MSWord" w:lang="es-HN" w:vendorID="64" w:dllVersion="6" w:nlCheck="1" w:checkStyle="0"/>
  <w:activeWritingStyle w:appName="MSWord" w:lang="es-SV"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CO"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HN" w:vendorID="64" w:dllVersion="0" w:nlCheck="1" w:checkStyle="0"/>
  <w:activeWritingStyle w:appName="MSWord" w:lang="es-MX" w:vendorID="64" w:dllVersion="0" w:nlCheck="1" w:checkStyle="0"/>
  <w:activeWritingStyle w:appName="MSWord" w:lang="es-SV" w:vendorID="64" w:dllVersion="0" w:nlCheck="1" w:checkStyle="0"/>
  <w:activeWritingStyle w:appName="MSWord" w:lang="es-CO" w:vendorID="64" w:dllVersion="0" w:nlCheck="1" w:checkStyle="0"/>
  <w:activeWritingStyle w:appName="MSWord" w:lang="es-ES_tradnl" w:vendorID="64" w:dllVersion="131078" w:nlCheck="1" w:checkStyle="0"/>
  <w:defaultTabStop w:val="720"/>
  <w:hyphenationZone w:val="425"/>
  <w:drawingGridVerticalSpacing w:val="15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571DD8"/>
    <w:rsid w:val="000043BD"/>
    <w:rsid w:val="00004F1F"/>
    <w:rsid w:val="00007C8A"/>
    <w:rsid w:val="00010E9A"/>
    <w:rsid w:val="0001103D"/>
    <w:rsid w:val="00013711"/>
    <w:rsid w:val="00013EE5"/>
    <w:rsid w:val="0001547D"/>
    <w:rsid w:val="00021679"/>
    <w:rsid w:val="0002207D"/>
    <w:rsid w:val="000232A7"/>
    <w:rsid w:val="00023C71"/>
    <w:rsid w:val="000255CF"/>
    <w:rsid w:val="00026AA8"/>
    <w:rsid w:val="00026AFA"/>
    <w:rsid w:val="00041EBC"/>
    <w:rsid w:val="00044020"/>
    <w:rsid w:val="00046DA0"/>
    <w:rsid w:val="00066E6B"/>
    <w:rsid w:val="00075BA5"/>
    <w:rsid w:val="000777B9"/>
    <w:rsid w:val="00085C77"/>
    <w:rsid w:val="00087B1B"/>
    <w:rsid w:val="00096FC9"/>
    <w:rsid w:val="0009767B"/>
    <w:rsid w:val="000A15CF"/>
    <w:rsid w:val="000A60C2"/>
    <w:rsid w:val="000D5AC6"/>
    <w:rsid w:val="000E4ADB"/>
    <w:rsid w:val="000F5C39"/>
    <w:rsid w:val="000F6150"/>
    <w:rsid w:val="000F66EB"/>
    <w:rsid w:val="000F77E3"/>
    <w:rsid w:val="00102168"/>
    <w:rsid w:val="001042F1"/>
    <w:rsid w:val="00106945"/>
    <w:rsid w:val="00120442"/>
    <w:rsid w:val="001210B9"/>
    <w:rsid w:val="001217DF"/>
    <w:rsid w:val="001238F7"/>
    <w:rsid w:val="00134FFE"/>
    <w:rsid w:val="00135D9D"/>
    <w:rsid w:val="00137456"/>
    <w:rsid w:val="00140BD2"/>
    <w:rsid w:val="001447B2"/>
    <w:rsid w:val="0014533F"/>
    <w:rsid w:val="00147A60"/>
    <w:rsid w:val="00150ECA"/>
    <w:rsid w:val="00152B46"/>
    <w:rsid w:val="00153419"/>
    <w:rsid w:val="00160F90"/>
    <w:rsid w:val="00164AF2"/>
    <w:rsid w:val="00166C0D"/>
    <w:rsid w:val="00170151"/>
    <w:rsid w:val="00172427"/>
    <w:rsid w:val="0017248D"/>
    <w:rsid w:val="001739D4"/>
    <w:rsid w:val="00190679"/>
    <w:rsid w:val="00194ED9"/>
    <w:rsid w:val="001969D9"/>
    <w:rsid w:val="001A005F"/>
    <w:rsid w:val="001A58ED"/>
    <w:rsid w:val="001A7CEB"/>
    <w:rsid w:val="001B5E09"/>
    <w:rsid w:val="001C17E3"/>
    <w:rsid w:val="001C36D7"/>
    <w:rsid w:val="001D2087"/>
    <w:rsid w:val="001E5B54"/>
    <w:rsid w:val="001E6F54"/>
    <w:rsid w:val="001F1A76"/>
    <w:rsid w:val="001F4DBC"/>
    <w:rsid w:val="001F4FE1"/>
    <w:rsid w:val="001F5508"/>
    <w:rsid w:val="001F5641"/>
    <w:rsid w:val="001F735A"/>
    <w:rsid w:val="00203C0A"/>
    <w:rsid w:val="002102ED"/>
    <w:rsid w:val="00221209"/>
    <w:rsid w:val="00221BAA"/>
    <w:rsid w:val="00225818"/>
    <w:rsid w:val="0024307C"/>
    <w:rsid w:val="00245FF9"/>
    <w:rsid w:val="00250601"/>
    <w:rsid w:val="00253D16"/>
    <w:rsid w:val="002640E6"/>
    <w:rsid w:val="00265567"/>
    <w:rsid w:val="0026573E"/>
    <w:rsid w:val="00266522"/>
    <w:rsid w:val="00275598"/>
    <w:rsid w:val="00280A96"/>
    <w:rsid w:val="002810D1"/>
    <w:rsid w:val="00287D01"/>
    <w:rsid w:val="002919E8"/>
    <w:rsid w:val="002925F4"/>
    <w:rsid w:val="00296D0E"/>
    <w:rsid w:val="002A1972"/>
    <w:rsid w:val="002A5874"/>
    <w:rsid w:val="002A711F"/>
    <w:rsid w:val="002D12B3"/>
    <w:rsid w:val="002D1437"/>
    <w:rsid w:val="002D5656"/>
    <w:rsid w:val="002E0895"/>
    <w:rsid w:val="002E6564"/>
    <w:rsid w:val="002E74C0"/>
    <w:rsid w:val="002F12ED"/>
    <w:rsid w:val="002F1361"/>
    <w:rsid w:val="002F3D1A"/>
    <w:rsid w:val="003104B4"/>
    <w:rsid w:val="0031505C"/>
    <w:rsid w:val="00320AF4"/>
    <w:rsid w:val="00321BB3"/>
    <w:rsid w:val="00335025"/>
    <w:rsid w:val="00336FD2"/>
    <w:rsid w:val="003452D5"/>
    <w:rsid w:val="00352157"/>
    <w:rsid w:val="00364A29"/>
    <w:rsid w:val="00365ED5"/>
    <w:rsid w:val="00372676"/>
    <w:rsid w:val="003741F6"/>
    <w:rsid w:val="003742FB"/>
    <w:rsid w:val="00375608"/>
    <w:rsid w:val="00384200"/>
    <w:rsid w:val="0038533F"/>
    <w:rsid w:val="00397425"/>
    <w:rsid w:val="003A27A5"/>
    <w:rsid w:val="003A2BA8"/>
    <w:rsid w:val="003A681D"/>
    <w:rsid w:val="003A6CC6"/>
    <w:rsid w:val="003B4AD8"/>
    <w:rsid w:val="003D3A46"/>
    <w:rsid w:val="003D6674"/>
    <w:rsid w:val="003D6E68"/>
    <w:rsid w:val="003E5127"/>
    <w:rsid w:val="003E7273"/>
    <w:rsid w:val="003E7B68"/>
    <w:rsid w:val="003E7CF6"/>
    <w:rsid w:val="003F5EEA"/>
    <w:rsid w:val="003F7323"/>
    <w:rsid w:val="004011F5"/>
    <w:rsid w:val="00402834"/>
    <w:rsid w:val="004028D4"/>
    <w:rsid w:val="0040780F"/>
    <w:rsid w:val="00420708"/>
    <w:rsid w:val="00425CF0"/>
    <w:rsid w:val="00425D75"/>
    <w:rsid w:val="00430253"/>
    <w:rsid w:val="004314E4"/>
    <w:rsid w:val="00435153"/>
    <w:rsid w:val="00436E33"/>
    <w:rsid w:val="004425C6"/>
    <w:rsid w:val="00457141"/>
    <w:rsid w:val="0046083C"/>
    <w:rsid w:val="0046163A"/>
    <w:rsid w:val="00470E15"/>
    <w:rsid w:val="0047153C"/>
    <w:rsid w:val="00472C2B"/>
    <w:rsid w:val="004A30B7"/>
    <w:rsid w:val="004A73E7"/>
    <w:rsid w:val="004B4D3A"/>
    <w:rsid w:val="004C378C"/>
    <w:rsid w:val="004C5523"/>
    <w:rsid w:val="004C615D"/>
    <w:rsid w:val="004C61FF"/>
    <w:rsid w:val="004D2DC3"/>
    <w:rsid w:val="004E07F5"/>
    <w:rsid w:val="004E28A8"/>
    <w:rsid w:val="004E359E"/>
    <w:rsid w:val="004F1C08"/>
    <w:rsid w:val="004F7408"/>
    <w:rsid w:val="004F7A09"/>
    <w:rsid w:val="0050166C"/>
    <w:rsid w:val="00501800"/>
    <w:rsid w:val="00512335"/>
    <w:rsid w:val="00516DDB"/>
    <w:rsid w:val="0052346B"/>
    <w:rsid w:val="00524C70"/>
    <w:rsid w:val="005277E3"/>
    <w:rsid w:val="0053235D"/>
    <w:rsid w:val="0053275F"/>
    <w:rsid w:val="005349A2"/>
    <w:rsid w:val="00535D2B"/>
    <w:rsid w:val="005410EB"/>
    <w:rsid w:val="00545970"/>
    <w:rsid w:val="0054761F"/>
    <w:rsid w:val="00553875"/>
    <w:rsid w:val="00555CC1"/>
    <w:rsid w:val="005560C1"/>
    <w:rsid w:val="00557F38"/>
    <w:rsid w:val="00560AD5"/>
    <w:rsid w:val="00564701"/>
    <w:rsid w:val="00570054"/>
    <w:rsid w:val="005727C5"/>
    <w:rsid w:val="0057441B"/>
    <w:rsid w:val="00582F1A"/>
    <w:rsid w:val="005844D6"/>
    <w:rsid w:val="00585B10"/>
    <w:rsid w:val="00587908"/>
    <w:rsid w:val="00593EE1"/>
    <w:rsid w:val="005966E4"/>
    <w:rsid w:val="00597A5F"/>
    <w:rsid w:val="005A7ED2"/>
    <w:rsid w:val="005A7FA0"/>
    <w:rsid w:val="005B37E3"/>
    <w:rsid w:val="005B6BDF"/>
    <w:rsid w:val="005C19E3"/>
    <w:rsid w:val="005C3B4B"/>
    <w:rsid w:val="005D15FC"/>
    <w:rsid w:val="005D3DB6"/>
    <w:rsid w:val="005E0FEC"/>
    <w:rsid w:val="005F6ACC"/>
    <w:rsid w:val="0060154B"/>
    <w:rsid w:val="00605363"/>
    <w:rsid w:val="006060F8"/>
    <w:rsid w:val="006163D1"/>
    <w:rsid w:val="00617A91"/>
    <w:rsid w:val="00627537"/>
    <w:rsid w:val="006276D0"/>
    <w:rsid w:val="0063505F"/>
    <w:rsid w:val="00636DA6"/>
    <w:rsid w:val="0063735C"/>
    <w:rsid w:val="00637BD1"/>
    <w:rsid w:val="006412ED"/>
    <w:rsid w:val="006440B7"/>
    <w:rsid w:val="00647E4D"/>
    <w:rsid w:val="00660BEE"/>
    <w:rsid w:val="00662AC4"/>
    <w:rsid w:val="00664E27"/>
    <w:rsid w:val="00667595"/>
    <w:rsid w:val="00671E0F"/>
    <w:rsid w:val="00672621"/>
    <w:rsid w:val="00672C4D"/>
    <w:rsid w:val="00673D8C"/>
    <w:rsid w:val="00683EBF"/>
    <w:rsid w:val="0069050C"/>
    <w:rsid w:val="006914B3"/>
    <w:rsid w:val="0069312C"/>
    <w:rsid w:val="0069631B"/>
    <w:rsid w:val="006A009B"/>
    <w:rsid w:val="006A14F1"/>
    <w:rsid w:val="006B0197"/>
    <w:rsid w:val="006B5DC3"/>
    <w:rsid w:val="006B7CBB"/>
    <w:rsid w:val="006C2738"/>
    <w:rsid w:val="006C47BD"/>
    <w:rsid w:val="006C51CC"/>
    <w:rsid w:val="006D3D85"/>
    <w:rsid w:val="006D47F6"/>
    <w:rsid w:val="006E2B0F"/>
    <w:rsid w:val="006E3575"/>
    <w:rsid w:val="006E57E6"/>
    <w:rsid w:val="006F11F4"/>
    <w:rsid w:val="006F229E"/>
    <w:rsid w:val="006F7C65"/>
    <w:rsid w:val="00701164"/>
    <w:rsid w:val="007041C1"/>
    <w:rsid w:val="00705B4F"/>
    <w:rsid w:val="007077FC"/>
    <w:rsid w:val="00712AD7"/>
    <w:rsid w:val="007250AA"/>
    <w:rsid w:val="00725578"/>
    <w:rsid w:val="007301F3"/>
    <w:rsid w:val="00740E4B"/>
    <w:rsid w:val="00747D17"/>
    <w:rsid w:val="007511C6"/>
    <w:rsid w:val="007532EB"/>
    <w:rsid w:val="00756AA3"/>
    <w:rsid w:val="00757B92"/>
    <w:rsid w:val="00761AC7"/>
    <w:rsid w:val="00761D17"/>
    <w:rsid w:val="0076649E"/>
    <w:rsid w:val="0077590B"/>
    <w:rsid w:val="007767F8"/>
    <w:rsid w:val="00785679"/>
    <w:rsid w:val="00795317"/>
    <w:rsid w:val="007A0299"/>
    <w:rsid w:val="007A3D25"/>
    <w:rsid w:val="007A6163"/>
    <w:rsid w:val="007B0F7F"/>
    <w:rsid w:val="007B477E"/>
    <w:rsid w:val="007C24D9"/>
    <w:rsid w:val="007C3800"/>
    <w:rsid w:val="007C6207"/>
    <w:rsid w:val="007D615E"/>
    <w:rsid w:val="007D7E4A"/>
    <w:rsid w:val="007E34AF"/>
    <w:rsid w:val="007E40F3"/>
    <w:rsid w:val="007E641E"/>
    <w:rsid w:val="007E79F8"/>
    <w:rsid w:val="007F1C03"/>
    <w:rsid w:val="007F751C"/>
    <w:rsid w:val="007F7CB0"/>
    <w:rsid w:val="0080025B"/>
    <w:rsid w:val="008014AE"/>
    <w:rsid w:val="0080243B"/>
    <w:rsid w:val="00802D95"/>
    <w:rsid w:val="0080620A"/>
    <w:rsid w:val="008109F0"/>
    <w:rsid w:val="00811935"/>
    <w:rsid w:val="00820241"/>
    <w:rsid w:val="00825DCD"/>
    <w:rsid w:val="00830A39"/>
    <w:rsid w:val="00837284"/>
    <w:rsid w:val="0084386E"/>
    <w:rsid w:val="008458FA"/>
    <w:rsid w:val="008505F2"/>
    <w:rsid w:val="008509FF"/>
    <w:rsid w:val="00854B51"/>
    <w:rsid w:val="00855DD5"/>
    <w:rsid w:val="00866937"/>
    <w:rsid w:val="008727AE"/>
    <w:rsid w:val="008755DB"/>
    <w:rsid w:val="00876E3F"/>
    <w:rsid w:val="00887C87"/>
    <w:rsid w:val="00890753"/>
    <w:rsid w:val="008922EF"/>
    <w:rsid w:val="008929F8"/>
    <w:rsid w:val="008947EA"/>
    <w:rsid w:val="00896423"/>
    <w:rsid w:val="008A1ECB"/>
    <w:rsid w:val="008B0EAE"/>
    <w:rsid w:val="008B27D2"/>
    <w:rsid w:val="008B3D6A"/>
    <w:rsid w:val="008B4BC0"/>
    <w:rsid w:val="008C1CBD"/>
    <w:rsid w:val="008C3286"/>
    <w:rsid w:val="008C6F4A"/>
    <w:rsid w:val="008D2022"/>
    <w:rsid w:val="008D267C"/>
    <w:rsid w:val="008D3B74"/>
    <w:rsid w:val="008E4791"/>
    <w:rsid w:val="008E664B"/>
    <w:rsid w:val="008F01E5"/>
    <w:rsid w:val="008F3945"/>
    <w:rsid w:val="008F4CFB"/>
    <w:rsid w:val="008F7067"/>
    <w:rsid w:val="0090058C"/>
    <w:rsid w:val="0090165C"/>
    <w:rsid w:val="009022DA"/>
    <w:rsid w:val="00902A6B"/>
    <w:rsid w:val="00904645"/>
    <w:rsid w:val="009052E7"/>
    <w:rsid w:val="00907A35"/>
    <w:rsid w:val="009146D8"/>
    <w:rsid w:val="00915431"/>
    <w:rsid w:val="009231EF"/>
    <w:rsid w:val="00925AAF"/>
    <w:rsid w:val="00927892"/>
    <w:rsid w:val="00936B49"/>
    <w:rsid w:val="00947631"/>
    <w:rsid w:val="00952214"/>
    <w:rsid w:val="00955052"/>
    <w:rsid w:val="00960069"/>
    <w:rsid w:val="00961700"/>
    <w:rsid w:val="00963331"/>
    <w:rsid w:val="00967090"/>
    <w:rsid w:val="009708A3"/>
    <w:rsid w:val="00975C79"/>
    <w:rsid w:val="00984D98"/>
    <w:rsid w:val="009A6F35"/>
    <w:rsid w:val="009B4BA0"/>
    <w:rsid w:val="009B5772"/>
    <w:rsid w:val="009B5790"/>
    <w:rsid w:val="009B678B"/>
    <w:rsid w:val="009C048F"/>
    <w:rsid w:val="009C0E2A"/>
    <w:rsid w:val="009C35B4"/>
    <w:rsid w:val="009D219B"/>
    <w:rsid w:val="009D64B6"/>
    <w:rsid w:val="009E36A0"/>
    <w:rsid w:val="009E490C"/>
    <w:rsid w:val="009E6912"/>
    <w:rsid w:val="00A00277"/>
    <w:rsid w:val="00A03928"/>
    <w:rsid w:val="00A05010"/>
    <w:rsid w:val="00A0523A"/>
    <w:rsid w:val="00A11176"/>
    <w:rsid w:val="00A13685"/>
    <w:rsid w:val="00A14C78"/>
    <w:rsid w:val="00A22D1A"/>
    <w:rsid w:val="00A232C5"/>
    <w:rsid w:val="00A23E93"/>
    <w:rsid w:val="00A2617B"/>
    <w:rsid w:val="00A30351"/>
    <w:rsid w:val="00A31E97"/>
    <w:rsid w:val="00A32EEF"/>
    <w:rsid w:val="00A333A5"/>
    <w:rsid w:val="00A364E1"/>
    <w:rsid w:val="00A37798"/>
    <w:rsid w:val="00A5059B"/>
    <w:rsid w:val="00A562CD"/>
    <w:rsid w:val="00A616D5"/>
    <w:rsid w:val="00A704DA"/>
    <w:rsid w:val="00A70F39"/>
    <w:rsid w:val="00A86CA2"/>
    <w:rsid w:val="00A902CE"/>
    <w:rsid w:val="00A908C0"/>
    <w:rsid w:val="00A93134"/>
    <w:rsid w:val="00A9615A"/>
    <w:rsid w:val="00A97114"/>
    <w:rsid w:val="00A97528"/>
    <w:rsid w:val="00AA00EE"/>
    <w:rsid w:val="00AA0522"/>
    <w:rsid w:val="00AA1D87"/>
    <w:rsid w:val="00AA673F"/>
    <w:rsid w:val="00AB3AFE"/>
    <w:rsid w:val="00AB589B"/>
    <w:rsid w:val="00AC683B"/>
    <w:rsid w:val="00AD373D"/>
    <w:rsid w:val="00AD5D05"/>
    <w:rsid w:val="00AE0A6F"/>
    <w:rsid w:val="00AE5518"/>
    <w:rsid w:val="00AE5740"/>
    <w:rsid w:val="00AE7035"/>
    <w:rsid w:val="00AE76BE"/>
    <w:rsid w:val="00AF56AA"/>
    <w:rsid w:val="00AF56FB"/>
    <w:rsid w:val="00B00A3B"/>
    <w:rsid w:val="00B03A8E"/>
    <w:rsid w:val="00B07E80"/>
    <w:rsid w:val="00B12309"/>
    <w:rsid w:val="00B12CCA"/>
    <w:rsid w:val="00B12D46"/>
    <w:rsid w:val="00B1642F"/>
    <w:rsid w:val="00B166F7"/>
    <w:rsid w:val="00B16953"/>
    <w:rsid w:val="00B174D3"/>
    <w:rsid w:val="00B179A6"/>
    <w:rsid w:val="00B23612"/>
    <w:rsid w:val="00B25565"/>
    <w:rsid w:val="00B32921"/>
    <w:rsid w:val="00B40CCA"/>
    <w:rsid w:val="00B44163"/>
    <w:rsid w:val="00B46851"/>
    <w:rsid w:val="00B5270B"/>
    <w:rsid w:val="00B5298B"/>
    <w:rsid w:val="00B5395F"/>
    <w:rsid w:val="00B62CA4"/>
    <w:rsid w:val="00B70665"/>
    <w:rsid w:val="00B72552"/>
    <w:rsid w:val="00B738DC"/>
    <w:rsid w:val="00B73F05"/>
    <w:rsid w:val="00B74FB8"/>
    <w:rsid w:val="00B81BD0"/>
    <w:rsid w:val="00B8223E"/>
    <w:rsid w:val="00B84432"/>
    <w:rsid w:val="00B9085F"/>
    <w:rsid w:val="00B92C9B"/>
    <w:rsid w:val="00B92E5D"/>
    <w:rsid w:val="00BA02FE"/>
    <w:rsid w:val="00BA15C4"/>
    <w:rsid w:val="00BA15D8"/>
    <w:rsid w:val="00BA4127"/>
    <w:rsid w:val="00BA5AAF"/>
    <w:rsid w:val="00BA79C9"/>
    <w:rsid w:val="00BA7A1C"/>
    <w:rsid w:val="00BB4195"/>
    <w:rsid w:val="00BB4DCB"/>
    <w:rsid w:val="00BB52AB"/>
    <w:rsid w:val="00BC2386"/>
    <w:rsid w:val="00BC61F0"/>
    <w:rsid w:val="00BD1E60"/>
    <w:rsid w:val="00BD2009"/>
    <w:rsid w:val="00BD57A2"/>
    <w:rsid w:val="00BE1563"/>
    <w:rsid w:val="00BF05A5"/>
    <w:rsid w:val="00BF1EC4"/>
    <w:rsid w:val="00BF25C6"/>
    <w:rsid w:val="00BF41CB"/>
    <w:rsid w:val="00C0570C"/>
    <w:rsid w:val="00C10292"/>
    <w:rsid w:val="00C12AE6"/>
    <w:rsid w:val="00C161DE"/>
    <w:rsid w:val="00C16A2F"/>
    <w:rsid w:val="00C16D1B"/>
    <w:rsid w:val="00C2408B"/>
    <w:rsid w:val="00C24492"/>
    <w:rsid w:val="00C30599"/>
    <w:rsid w:val="00C41F1B"/>
    <w:rsid w:val="00C456B0"/>
    <w:rsid w:val="00C51442"/>
    <w:rsid w:val="00C55116"/>
    <w:rsid w:val="00C56064"/>
    <w:rsid w:val="00C57ADA"/>
    <w:rsid w:val="00C610A1"/>
    <w:rsid w:val="00C63891"/>
    <w:rsid w:val="00C64118"/>
    <w:rsid w:val="00C64C05"/>
    <w:rsid w:val="00C72CE3"/>
    <w:rsid w:val="00C8076B"/>
    <w:rsid w:val="00C874AB"/>
    <w:rsid w:val="00C91935"/>
    <w:rsid w:val="00C93119"/>
    <w:rsid w:val="00C96DD0"/>
    <w:rsid w:val="00CA0DF3"/>
    <w:rsid w:val="00CA3192"/>
    <w:rsid w:val="00CA4DA6"/>
    <w:rsid w:val="00CA577D"/>
    <w:rsid w:val="00CB03C3"/>
    <w:rsid w:val="00CB3B34"/>
    <w:rsid w:val="00CB461C"/>
    <w:rsid w:val="00CB5938"/>
    <w:rsid w:val="00CB7AB2"/>
    <w:rsid w:val="00CC12AF"/>
    <w:rsid w:val="00CC21DB"/>
    <w:rsid w:val="00CC6A73"/>
    <w:rsid w:val="00CC6D49"/>
    <w:rsid w:val="00CE21DA"/>
    <w:rsid w:val="00CE3566"/>
    <w:rsid w:val="00CE4085"/>
    <w:rsid w:val="00CF5EDA"/>
    <w:rsid w:val="00D01500"/>
    <w:rsid w:val="00D03893"/>
    <w:rsid w:val="00D07821"/>
    <w:rsid w:val="00D11999"/>
    <w:rsid w:val="00D14123"/>
    <w:rsid w:val="00D17B78"/>
    <w:rsid w:val="00D24BBD"/>
    <w:rsid w:val="00D31B21"/>
    <w:rsid w:val="00D4322A"/>
    <w:rsid w:val="00D64A6F"/>
    <w:rsid w:val="00D70D5B"/>
    <w:rsid w:val="00D74019"/>
    <w:rsid w:val="00D748A9"/>
    <w:rsid w:val="00D81941"/>
    <w:rsid w:val="00D81D2D"/>
    <w:rsid w:val="00D84006"/>
    <w:rsid w:val="00D84C96"/>
    <w:rsid w:val="00D87A32"/>
    <w:rsid w:val="00D90AD9"/>
    <w:rsid w:val="00D90C09"/>
    <w:rsid w:val="00D94339"/>
    <w:rsid w:val="00DA074E"/>
    <w:rsid w:val="00DA119B"/>
    <w:rsid w:val="00DA3BF5"/>
    <w:rsid w:val="00DA465D"/>
    <w:rsid w:val="00DB1AC7"/>
    <w:rsid w:val="00DB7513"/>
    <w:rsid w:val="00DD0F38"/>
    <w:rsid w:val="00DD18F9"/>
    <w:rsid w:val="00DE56B6"/>
    <w:rsid w:val="00DE6C64"/>
    <w:rsid w:val="00DF3614"/>
    <w:rsid w:val="00DF52FE"/>
    <w:rsid w:val="00DF59A7"/>
    <w:rsid w:val="00DF6C6F"/>
    <w:rsid w:val="00E02948"/>
    <w:rsid w:val="00E03D10"/>
    <w:rsid w:val="00E06514"/>
    <w:rsid w:val="00E06897"/>
    <w:rsid w:val="00E122C5"/>
    <w:rsid w:val="00E223BB"/>
    <w:rsid w:val="00E24167"/>
    <w:rsid w:val="00E244EB"/>
    <w:rsid w:val="00E33487"/>
    <w:rsid w:val="00E34767"/>
    <w:rsid w:val="00E573F1"/>
    <w:rsid w:val="00E57761"/>
    <w:rsid w:val="00E63876"/>
    <w:rsid w:val="00E63896"/>
    <w:rsid w:val="00E936B0"/>
    <w:rsid w:val="00E94569"/>
    <w:rsid w:val="00EA361B"/>
    <w:rsid w:val="00EA61C4"/>
    <w:rsid w:val="00EA7489"/>
    <w:rsid w:val="00EB1C68"/>
    <w:rsid w:val="00EB5006"/>
    <w:rsid w:val="00EC2660"/>
    <w:rsid w:val="00EC2EFC"/>
    <w:rsid w:val="00EC4134"/>
    <w:rsid w:val="00EC4C76"/>
    <w:rsid w:val="00EC562E"/>
    <w:rsid w:val="00ED214D"/>
    <w:rsid w:val="00ED2DAD"/>
    <w:rsid w:val="00ED546D"/>
    <w:rsid w:val="00ED6A42"/>
    <w:rsid w:val="00ED6D47"/>
    <w:rsid w:val="00EE0BD2"/>
    <w:rsid w:val="00EE6573"/>
    <w:rsid w:val="00EF40A6"/>
    <w:rsid w:val="00EF6825"/>
    <w:rsid w:val="00F04C33"/>
    <w:rsid w:val="00F10DCA"/>
    <w:rsid w:val="00F12442"/>
    <w:rsid w:val="00F1419B"/>
    <w:rsid w:val="00F202FA"/>
    <w:rsid w:val="00F418D8"/>
    <w:rsid w:val="00F457B7"/>
    <w:rsid w:val="00F46CF0"/>
    <w:rsid w:val="00F53A85"/>
    <w:rsid w:val="00F64F91"/>
    <w:rsid w:val="00F67A13"/>
    <w:rsid w:val="00F76A45"/>
    <w:rsid w:val="00F818CA"/>
    <w:rsid w:val="00F91430"/>
    <w:rsid w:val="00F92083"/>
    <w:rsid w:val="00F930D0"/>
    <w:rsid w:val="00F95AAF"/>
    <w:rsid w:val="00F9708C"/>
    <w:rsid w:val="00F97628"/>
    <w:rsid w:val="00FA60F2"/>
    <w:rsid w:val="00FC1DEF"/>
    <w:rsid w:val="00FC3296"/>
    <w:rsid w:val="00FC5EB9"/>
    <w:rsid w:val="00FD08C7"/>
    <w:rsid w:val="00FD1E4D"/>
    <w:rsid w:val="00FD3243"/>
    <w:rsid w:val="00FD3AD8"/>
    <w:rsid w:val="00FD6BAE"/>
    <w:rsid w:val="00FD73A4"/>
    <w:rsid w:val="00FE3D7B"/>
    <w:rsid w:val="00FE5180"/>
    <w:rsid w:val="00FE6F03"/>
    <w:rsid w:val="00FF1A9D"/>
    <w:rsid w:val="00FF4569"/>
    <w:rsid w:val="00FF505B"/>
    <w:rsid w:val="00FF5B17"/>
    <w:rsid w:val="04B43EE5"/>
    <w:rsid w:val="0AB75331"/>
    <w:rsid w:val="29FB43E7"/>
    <w:rsid w:val="2B4A0E8D"/>
    <w:rsid w:val="65571DD8"/>
    <w:rsid w:val="66894620"/>
    <w:rsid w:val="76EB636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92013"/>
  <w15:docId w15:val="{8BC13DB3-F32E-45F6-AAF2-476DBABB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C71"/>
    <w:pPr>
      <w:spacing w:after="200" w:line="276" w:lineRule="auto"/>
    </w:pPr>
    <w:rPr>
      <w:rFonts w:eastAsia="Calibri"/>
      <w:sz w:val="22"/>
      <w:szCs w:val="22"/>
      <w:lang w:val="es-ES_tradnl" w:eastAsia="en-US"/>
    </w:rPr>
  </w:style>
  <w:style w:type="paragraph" w:styleId="Ttulo1">
    <w:name w:val="heading 1"/>
    <w:basedOn w:val="Normal"/>
    <w:next w:val="Normal"/>
    <w:qFormat/>
    <w:pPr>
      <w:keepNext/>
      <w:spacing w:after="0" w:line="240" w:lineRule="auto"/>
      <w:outlineLvl w:val="0"/>
    </w:pPr>
    <w:rPr>
      <w:rFonts w:ascii="Times New Roman" w:eastAsia="Times New Roman" w:hAnsi="Times New Roman"/>
      <w:sz w:val="24"/>
      <w:szCs w:val="20"/>
      <w:lang w:val="es-MX" w:eastAsia="es-ES"/>
    </w:rPr>
  </w:style>
  <w:style w:type="paragraph" w:styleId="Ttulo6">
    <w:name w:val="heading 6"/>
    <w:basedOn w:val="Normal"/>
    <w:next w:val="Normal"/>
    <w:link w:val="Ttulo6Car"/>
    <w:unhideWhenUsed/>
    <w:qFormat/>
    <w:rsid w:val="009B579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SV"/>
    </w:rPr>
  </w:style>
  <w:style w:type="paragraph" w:styleId="Ttulo">
    <w:name w:val="Title"/>
    <w:basedOn w:val="Normal"/>
    <w:link w:val="TtuloCar"/>
    <w:qFormat/>
    <w:pPr>
      <w:spacing w:after="0" w:line="240" w:lineRule="auto"/>
      <w:jc w:val="center"/>
    </w:pPr>
    <w:rPr>
      <w:rFonts w:ascii="Times New Roman" w:eastAsia="Times New Roman" w:hAnsi="Times New Roman"/>
      <w:b/>
      <w:sz w:val="24"/>
      <w:szCs w:val="20"/>
      <w:lang w:val="es-MX" w:eastAsia="es-ES"/>
    </w:rPr>
  </w:style>
  <w:style w:type="paragraph" w:styleId="Prrafodelista">
    <w:name w:val="List Paragraph"/>
    <w:aliases w:val="List Paragraph-Thesis,Párrafo de lista1,Akapit z listą BS,Bullet1,Bullets,Citation List,Ha,List Paragraph (numbered (a)),List Paragraph1,List_Paragraph,Liste 1,Main numbered paragraph,Multilevel para_II,NUMBERED PARAGRAPH,NumberedParas"/>
    <w:basedOn w:val="Normal"/>
    <w:link w:val="PrrafodelistaCar"/>
    <w:qFormat/>
    <w:pPr>
      <w:ind w:left="720"/>
      <w:contextualSpacing/>
    </w:pPr>
  </w:style>
  <w:style w:type="paragraph" w:customStyle="1" w:styleId="InsideAddressName">
    <w:name w:val="Inside Address Name"/>
    <w:basedOn w:val="Normal"/>
    <w:qFormat/>
    <w:pPr>
      <w:spacing w:after="0" w:line="240" w:lineRule="auto"/>
    </w:pPr>
    <w:rPr>
      <w:rFonts w:ascii="Times New Roman" w:eastAsia="Times New Roman" w:hAnsi="Times New Roman"/>
      <w:sz w:val="20"/>
      <w:szCs w:val="20"/>
    </w:rPr>
  </w:style>
  <w:style w:type="paragraph" w:customStyle="1" w:styleId="Default">
    <w:name w:val="Default"/>
    <w:qFormat/>
    <w:pPr>
      <w:autoSpaceDE w:val="0"/>
      <w:autoSpaceDN w:val="0"/>
      <w:adjustRightInd w:val="0"/>
    </w:pPr>
    <w:rPr>
      <w:rFonts w:ascii="Times New Roman" w:eastAsia="Calibri" w:hAnsi="Times New Roman"/>
      <w:color w:val="000000"/>
      <w:sz w:val="24"/>
      <w:szCs w:val="24"/>
      <w:lang w:val="es-HN" w:eastAsia="en-US"/>
    </w:rPr>
  </w:style>
  <w:style w:type="paragraph" w:styleId="Textoindependiente">
    <w:name w:val="Body Text"/>
    <w:basedOn w:val="Normal"/>
    <w:link w:val="TextoindependienteCar1"/>
    <w:uiPriority w:val="99"/>
    <w:unhideWhenUsed/>
    <w:rsid w:val="005727C5"/>
    <w:pPr>
      <w:keepNext/>
      <w:widowControl w:val="0"/>
      <w:tabs>
        <w:tab w:val="left" w:pos="708"/>
      </w:tabs>
      <w:suppressAutoHyphens/>
      <w:spacing w:after="120" w:line="100" w:lineRule="atLeast"/>
      <w:textAlignment w:val="baseline"/>
    </w:pPr>
    <w:rPr>
      <w:rFonts w:ascii="Times New Roman" w:eastAsia="SimSun" w:hAnsi="Times New Roman" w:cs="Mangal"/>
      <w:sz w:val="24"/>
      <w:szCs w:val="21"/>
      <w:lang w:eastAsia="zh-CN" w:bidi="hi-IN"/>
    </w:rPr>
  </w:style>
  <w:style w:type="character" w:customStyle="1" w:styleId="TextoindependienteCar">
    <w:name w:val="Texto independiente Car"/>
    <w:rsid w:val="005727C5"/>
    <w:rPr>
      <w:rFonts w:eastAsia="Calibri"/>
      <w:sz w:val="22"/>
      <w:szCs w:val="22"/>
      <w:lang w:val="es-HN" w:eastAsia="en-US"/>
    </w:rPr>
  </w:style>
  <w:style w:type="character" w:customStyle="1" w:styleId="TextoindependienteCar1">
    <w:name w:val="Texto independiente Car1"/>
    <w:link w:val="Textoindependiente"/>
    <w:uiPriority w:val="99"/>
    <w:rsid w:val="005727C5"/>
    <w:rPr>
      <w:rFonts w:ascii="Times New Roman" w:eastAsia="SimSun" w:hAnsi="Times New Roman" w:cs="Mangal"/>
      <w:sz w:val="24"/>
      <w:szCs w:val="21"/>
      <w:lang w:eastAsia="zh-CN" w:bidi="hi-IN"/>
    </w:rPr>
  </w:style>
  <w:style w:type="paragraph" w:styleId="Sangradetextonormal">
    <w:name w:val="Body Text Indent"/>
    <w:basedOn w:val="Normal"/>
    <w:link w:val="SangradetextonormalCar"/>
    <w:rsid w:val="004A73E7"/>
    <w:pPr>
      <w:spacing w:after="120"/>
      <w:ind w:left="283"/>
    </w:pPr>
  </w:style>
  <w:style w:type="character" w:customStyle="1" w:styleId="SangradetextonormalCar">
    <w:name w:val="Sangría de texto normal Car"/>
    <w:link w:val="Sangradetextonormal"/>
    <w:rsid w:val="004A73E7"/>
    <w:rPr>
      <w:rFonts w:eastAsia="Calibri"/>
      <w:sz w:val="22"/>
      <w:szCs w:val="22"/>
      <w:lang w:val="es-HN" w:eastAsia="en-US"/>
    </w:rPr>
  </w:style>
  <w:style w:type="character" w:customStyle="1" w:styleId="PrrafodelistaCar">
    <w:name w:val="Párrafo de lista Car"/>
    <w:aliases w:val="List Paragraph-Thesis Car,Párrafo de lista1 Car,Akapit z listą BS Car,Bullet1 Car,Bullets Car,Citation List Car,Ha Car,List Paragraph (numbered (a)) Car,List Paragraph1 Car,List_Paragraph Car,Liste 1 Car,Main numbered paragraph Car"/>
    <w:link w:val="Prrafodelista"/>
    <w:uiPriority w:val="34"/>
    <w:qFormat/>
    <w:rsid w:val="00BD2009"/>
    <w:rPr>
      <w:rFonts w:eastAsia="Calibri"/>
      <w:sz w:val="22"/>
      <w:szCs w:val="22"/>
      <w:lang w:val="es-HN" w:eastAsia="en-US"/>
    </w:rPr>
  </w:style>
  <w:style w:type="paragraph" w:styleId="Descripcin">
    <w:name w:val="caption"/>
    <w:basedOn w:val="Normal"/>
    <w:next w:val="Normal"/>
    <w:qFormat/>
    <w:rsid w:val="00B32921"/>
    <w:pPr>
      <w:suppressLineNumbers/>
      <w:spacing w:before="120" w:after="120" w:line="259" w:lineRule="auto"/>
    </w:pPr>
    <w:rPr>
      <w:rFonts w:ascii="Museo Sans 300" w:hAnsi="Museo Sans 300" w:cs="FreeSans"/>
      <w:b/>
      <w:iCs/>
      <w:sz w:val="20"/>
      <w:szCs w:val="24"/>
    </w:rPr>
  </w:style>
  <w:style w:type="paragraph" w:customStyle="1" w:styleId="Standard">
    <w:name w:val="Standard"/>
    <w:qFormat/>
    <w:rsid w:val="00A86CA2"/>
    <w:pPr>
      <w:suppressAutoHyphens/>
      <w:autoSpaceDN w:val="0"/>
      <w:textAlignment w:val="baseline"/>
    </w:pPr>
    <w:rPr>
      <w:rFonts w:ascii="Liberation Serif" w:eastAsia="Noto Sans CJK SC" w:hAnsi="Liberation Serif" w:cs="Lohit Devanagari"/>
      <w:kern w:val="3"/>
      <w:sz w:val="24"/>
      <w:szCs w:val="24"/>
      <w:lang w:eastAsia="zh-CN" w:bidi="hi-IN"/>
    </w:rPr>
  </w:style>
  <w:style w:type="table" w:styleId="Tablaconcuadrcula">
    <w:name w:val="Table Grid"/>
    <w:basedOn w:val="Tablanormal"/>
    <w:uiPriority w:val="59"/>
    <w:qFormat/>
    <w:rsid w:val="002D12B3"/>
    <w:rPr>
      <w:rFonts w:eastAsia="Calibri"/>
      <w:lang w:val="es-U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B12CCA"/>
    <w:rPr>
      <w:rFonts w:eastAsia="Calibri"/>
      <w:sz w:val="22"/>
      <w:szCs w:val="22"/>
      <w:lang w:val="es-HN" w:eastAsia="en-US"/>
    </w:rPr>
  </w:style>
  <w:style w:type="character" w:styleId="Refdecomentario">
    <w:name w:val="annotation reference"/>
    <w:rsid w:val="00B12CCA"/>
    <w:rPr>
      <w:sz w:val="16"/>
      <w:szCs w:val="16"/>
    </w:rPr>
  </w:style>
  <w:style w:type="paragraph" w:styleId="Textocomentario">
    <w:name w:val="annotation text"/>
    <w:basedOn w:val="Normal"/>
    <w:link w:val="TextocomentarioCar"/>
    <w:uiPriority w:val="99"/>
    <w:qFormat/>
    <w:rsid w:val="00B12CCA"/>
    <w:pPr>
      <w:spacing w:line="240" w:lineRule="auto"/>
    </w:pPr>
    <w:rPr>
      <w:sz w:val="20"/>
      <w:szCs w:val="20"/>
    </w:rPr>
  </w:style>
  <w:style w:type="character" w:customStyle="1" w:styleId="TextocomentarioCar">
    <w:name w:val="Texto comentario Car"/>
    <w:link w:val="Textocomentario"/>
    <w:uiPriority w:val="99"/>
    <w:qFormat/>
    <w:rsid w:val="00B12CCA"/>
    <w:rPr>
      <w:rFonts w:eastAsia="Calibri"/>
      <w:lang w:val="es-HN" w:eastAsia="en-US"/>
    </w:rPr>
  </w:style>
  <w:style w:type="paragraph" w:styleId="Asuntodelcomentario">
    <w:name w:val="annotation subject"/>
    <w:basedOn w:val="Textocomentario"/>
    <w:next w:val="Textocomentario"/>
    <w:link w:val="AsuntodelcomentarioCar"/>
    <w:rsid w:val="00B12CCA"/>
    <w:rPr>
      <w:b/>
      <w:bCs/>
    </w:rPr>
  </w:style>
  <w:style w:type="character" w:customStyle="1" w:styleId="AsuntodelcomentarioCar">
    <w:name w:val="Asunto del comentario Car"/>
    <w:link w:val="Asuntodelcomentario"/>
    <w:rsid w:val="00B12CCA"/>
    <w:rPr>
      <w:rFonts w:eastAsia="Calibri"/>
      <w:b/>
      <w:bCs/>
      <w:lang w:val="es-HN" w:eastAsia="en-US"/>
    </w:rPr>
  </w:style>
  <w:style w:type="paragraph" w:styleId="Encabezado">
    <w:name w:val="header"/>
    <w:basedOn w:val="Normal"/>
    <w:link w:val="EncabezadoCar"/>
    <w:uiPriority w:val="99"/>
    <w:rsid w:val="00364A29"/>
    <w:pPr>
      <w:tabs>
        <w:tab w:val="center" w:pos="4419"/>
        <w:tab w:val="right" w:pos="8838"/>
      </w:tabs>
      <w:spacing w:after="0" w:line="240" w:lineRule="auto"/>
    </w:pPr>
  </w:style>
  <w:style w:type="character" w:customStyle="1" w:styleId="EncabezadoCar">
    <w:name w:val="Encabezado Car"/>
    <w:link w:val="Encabezado"/>
    <w:uiPriority w:val="99"/>
    <w:rsid w:val="00364A29"/>
    <w:rPr>
      <w:rFonts w:eastAsia="Calibri"/>
      <w:sz w:val="22"/>
      <w:szCs w:val="22"/>
      <w:lang w:val="es-HN" w:eastAsia="en-US"/>
    </w:rPr>
  </w:style>
  <w:style w:type="paragraph" w:styleId="Piedepgina">
    <w:name w:val="footer"/>
    <w:basedOn w:val="Normal"/>
    <w:link w:val="PiedepginaCar"/>
    <w:uiPriority w:val="99"/>
    <w:rsid w:val="00364A29"/>
    <w:pPr>
      <w:tabs>
        <w:tab w:val="center" w:pos="4419"/>
        <w:tab w:val="right" w:pos="8838"/>
      </w:tabs>
      <w:spacing w:after="0" w:line="240" w:lineRule="auto"/>
    </w:pPr>
  </w:style>
  <w:style w:type="character" w:customStyle="1" w:styleId="PiedepginaCar">
    <w:name w:val="Pie de página Car"/>
    <w:link w:val="Piedepgina"/>
    <w:uiPriority w:val="99"/>
    <w:rsid w:val="00364A29"/>
    <w:rPr>
      <w:rFonts w:eastAsia="Calibri"/>
      <w:sz w:val="22"/>
      <w:szCs w:val="22"/>
      <w:lang w:val="es-HN" w:eastAsia="en-US"/>
    </w:rPr>
  </w:style>
  <w:style w:type="paragraph" w:customStyle="1" w:styleId="A3-heading2">
    <w:name w:val="A3-heading2"/>
    <w:basedOn w:val="Normal"/>
    <w:rsid w:val="00E06514"/>
    <w:pPr>
      <w:keepNext/>
      <w:keepLines/>
      <w:spacing w:before="200" w:line="240" w:lineRule="auto"/>
      <w:jc w:val="center"/>
    </w:pPr>
    <w:rPr>
      <w:rFonts w:ascii="Times New Roman" w:eastAsia="Times New Roman" w:hAnsi="Times New Roman"/>
      <w:b/>
      <w:bCs/>
      <w:sz w:val="28"/>
      <w:szCs w:val="24"/>
    </w:rPr>
  </w:style>
  <w:style w:type="paragraph" w:customStyle="1" w:styleId="A4-heading3">
    <w:name w:val="A4-heading3"/>
    <w:basedOn w:val="Normal"/>
    <w:rsid w:val="00E06514"/>
    <w:pPr>
      <w:spacing w:after="0" w:line="240" w:lineRule="auto"/>
      <w:ind w:left="432" w:hanging="432"/>
    </w:pPr>
    <w:rPr>
      <w:rFonts w:ascii="Times New Roman" w:eastAsia="Times New Roman" w:hAnsi="Times New Roman"/>
      <w:b/>
      <w:bCs/>
      <w:sz w:val="24"/>
      <w:szCs w:val="24"/>
    </w:rPr>
  </w:style>
  <w:style w:type="paragraph" w:styleId="Sinespaciado">
    <w:name w:val="No Spacing"/>
    <w:uiPriority w:val="1"/>
    <w:qFormat/>
    <w:rsid w:val="00E06514"/>
    <w:pPr>
      <w:widowControl w:val="0"/>
    </w:pPr>
    <w:rPr>
      <w:rFonts w:eastAsia="Calibri"/>
      <w:sz w:val="22"/>
      <w:szCs w:val="22"/>
      <w:lang w:val="en-US" w:eastAsia="en-US"/>
    </w:rPr>
  </w:style>
  <w:style w:type="paragraph" w:customStyle="1" w:styleId="Ttulo11">
    <w:name w:val="Título 11"/>
    <w:basedOn w:val="Normal"/>
    <w:next w:val="Normal"/>
    <w:rsid w:val="00647E4D"/>
    <w:pPr>
      <w:keepNext/>
      <w:spacing w:before="100" w:beforeAutospacing="1" w:after="0" w:line="240" w:lineRule="auto"/>
      <w:outlineLvl w:val="0"/>
    </w:pPr>
    <w:rPr>
      <w:rFonts w:ascii="Times New Roman" w:eastAsia="Times New Roman" w:hAnsi="Times New Roman"/>
      <w:sz w:val="24"/>
      <w:szCs w:val="24"/>
      <w:lang w:eastAsia="es-SV"/>
    </w:rPr>
  </w:style>
  <w:style w:type="character" w:customStyle="1" w:styleId="TtuloCar">
    <w:name w:val="Título Car"/>
    <w:link w:val="Ttulo"/>
    <w:rsid w:val="00855DD5"/>
    <w:rPr>
      <w:rFonts w:ascii="Times New Roman" w:eastAsia="Times New Roman" w:hAnsi="Times New Roman" w:cs="Times New Roman"/>
      <w:b/>
      <w:sz w:val="24"/>
      <w:lang w:val="es-MX" w:eastAsia="es-ES"/>
    </w:rPr>
  </w:style>
  <w:style w:type="paragraph" w:customStyle="1" w:styleId="Predeterminado">
    <w:name w:val="Predeterminado"/>
    <w:basedOn w:val="Normal"/>
    <w:rsid w:val="00855DD5"/>
    <w:pPr>
      <w:keepNext/>
      <w:suppressAutoHyphens/>
      <w:spacing w:before="100" w:beforeAutospacing="1" w:line="240" w:lineRule="atLeast"/>
      <w:textAlignment w:val="baseline"/>
    </w:pPr>
    <w:rPr>
      <w:rFonts w:ascii="Times New Roman" w:eastAsia="Times New Roman" w:hAnsi="Times New Roman"/>
      <w:sz w:val="24"/>
      <w:szCs w:val="24"/>
      <w:lang w:eastAsia="es-SV"/>
    </w:rPr>
  </w:style>
  <w:style w:type="paragraph" w:customStyle="1" w:styleId="Textoindependiente21">
    <w:name w:val="Texto independiente 21"/>
    <w:basedOn w:val="Normal"/>
    <w:qFormat/>
    <w:rsid w:val="00855DD5"/>
    <w:pPr>
      <w:suppressAutoHyphens/>
      <w:spacing w:after="120" w:line="480" w:lineRule="auto"/>
    </w:pPr>
    <w:rPr>
      <w:rFonts w:ascii="Times New Roman" w:eastAsia="Times New Roman" w:hAnsi="Times New Roman"/>
      <w:sz w:val="24"/>
      <w:szCs w:val="24"/>
      <w:lang w:val="es-ES" w:eastAsia="zh-CN"/>
    </w:rPr>
  </w:style>
  <w:style w:type="character" w:customStyle="1" w:styleId="Ttulo6Car">
    <w:name w:val="Título 6 Car"/>
    <w:link w:val="Ttulo6"/>
    <w:rsid w:val="009B5790"/>
    <w:rPr>
      <w:rFonts w:ascii="Calibri" w:eastAsia="Times New Roman" w:hAnsi="Calibri" w:cs="Times New Roman"/>
      <w:b/>
      <w:bCs/>
      <w:sz w:val="22"/>
      <w:szCs w:val="22"/>
      <w:lang w:val="es-HN" w:eastAsia="en-US"/>
    </w:rPr>
  </w:style>
  <w:style w:type="character" w:customStyle="1" w:styleId="normaltextrun">
    <w:name w:val="normaltextrun"/>
    <w:qFormat/>
    <w:rsid w:val="00D74019"/>
  </w:style>
  <w:style w:type="character" w:customStyle="1" w:styleId="Mencinsinresolver1">
    <w:name w:val="Mención sin resolver1"/>
    <w:uiPriority w:val="99"/>
    <w:semiHidden/>
    <w:unhideWhenUsed/>
    <w:rsid w:val="002925F4"/>
    <w:rPr>
      <w:color w:val="605E5C"/>
      <w:shd w:val="clear" w:color="auto" w:fill="E1DFDD"/>
    </w:rPr>
  </w:style>
  <w:style w:type="character" w:customStyle="1" w:styleId="Mencinsinresolver2">
    <w:name w:val="Mención sin resolver2"/>
    <w:basedOn w:val="Fuentedeprrafopredeter"/>
    <w:uiPriority w:val="99"/>
    <w:semiHidden/>
    <w:unhideWhenUsed/>
    <w:rsid w:val="003E7CF6"/>
    <w:rPr>
      <w:color w:val="605E5C"/>
      <w:shd w:val="clear" w:color="auto" w:fill="E1DFDD"/>
    </w:rPr>
  </w:style>
  <w:style w:type="character" w:customStyle="1" w:styleId="UnresolvedMention">
    <w:name w:val="Unresolved Mention"/>
    <w:basedOn w:val="Fuentedeprrafopredeter"/>
    <w:uiPriority w:val="99"/>
    <w:semiHidden/>
    <w:unhideWhenUsed/>
    <w:rsid w:val="00890753"/>
    <w:rPr>
      <w:color w:val="605E5C"/>
      <w:shd w:val="clear" w:color="auto" w:fill="E1DFDD"/>
    </w:rPr>
  </w:style>
  <w:style w:type="paragraph" w:styleId="Textodeglobo">
    <w:name w:val="Balloon Text"/>
    <w:basedOn w:val="Normal"/>
    <w:link w:val="TextodegloboCar"/>
    <w:semiHidden/>
    <w:unhideWhenUsed/>
    <w:rsid w:val="00776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767F8"/>
    <w:rPr>
      <w:rFonts w:ascii="Segoe UI" w:eastAsia="Calibr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7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0428A3330246748AAA164D2672872E6" ma:contentTypeVersion="6" ma:contentTypeDescription="Crear nuevo documento." ma:contentTypeScope="" ma:versionID="e7f75e683067ef2d0e314ab2027f9e44">
  <xsd:schema xmlns:xsd="http://www.w3.org/2001/XMLSchema" xmlns:xs="http://www.w3.org/2001/XMLSchema" xmlns:p="http://schemas.microsoft.com/office/2006/metadata/properties" xmlns:ns3="8d9a3c9f-0e73-4a0d-8702-be355c0c86a6" targetNamespace="http://schemas.microsoft.com/office/2006/metadata/properties" ma:root="true" ma:fieldsID="a38e89d3946ab0ab240f03f2f56d9b44" ns3:_="">
    <xsd:import namespace="8d9a3c9f-0e73-4a0d-8702-be355c0c86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3c9f-0e73-4a0d-8702-be355c0c8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9438-6CEA-4EE4-83CD-137C56B17AAF}">
  <ds:schemaRefs>
    <ds:schemaRef ds:uri="http://schemas.microsoft.com/sharepoint/v3/contenttype/forms"/>
  </ds:schemaRefs>
</ds:datastoreItem>
</file>

<file path=customXml/itemProps2.xml><?xml version="1.0" encoding="utf-8"?>
<ds:datastoreItem xmlns:ds="http://schemas.openxmlformats.org/officeDocument/2006/customXml" ds:itemID="{7BB084CA-8A6D-474B-B70E-DD222ECA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3c9f-0e73-4a0d-8702-be355c0c8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EE07-DDD0-446B-B5B1-886D9ABEC830}">
  <ds:schemaRefs>
    <ds:schemaRef ds:uri="8d9a3c9f-0e73-4a0d-8702-be355c0c86a6"/>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1B9D1D-B523-4D1B-ADDF-B735F91B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CharactersWithSpaces>
  <SharedDoc>false</SharedDoc>
  <HLinks>
    <vt:vector size="72" baseType="variant">
      <vt:variant>
        <vt:i4>3670126</vt:i4>
      </vt:variant>
      <vt:variant>
        <vt:i4>33</vt:i4>
      </vt:variant>
      <vt:variant>
        <vt:i4>0</vt:i4>
      </vt:variant>
      <vt:variant>
        <vt:i4>5</vt:i4>
      </vt:variant>
      <vt:variant>
        <vt:lpwstr>https://sanctionssearch.ofsi.hmtreasury.gov.uk/</vt:lpwstr>
      </vt:variant>
      <vt:variant>
        <vt:lpwstr/>
      </vt:variant>
      <vt:variant>
        <vt:i4>3997752</vt:i4>
      </vt:variant>
      <vt:variant>
        <vt:i4>30</vt:i4>
      </vt:variant>
      <vt:variant>
        <vt:i4>0</vt:i4>
      </vt:variant>
      <vt:variant>
        <vt:i4>5</vt:i4>
      </vt:variant>
      <vt:variant>
        <vt:lpwstr>https://sanctionssearch.ofac.treas.gov/</vt:lpwstr>
      </vt:variant>
      <vt:variant>
        <vt:lpwstr/>
      </vt:variant>
      <vt:variant>
        <vt:i4>3473515</vt:i4>
      </vt:variant>
      <vt:variant>
        <vt:i4>27</vt:i4>
      </vt:variant>
      <vt:variant>
        <vt:i4>0</vt:i4>
      </vt:variant>
      <vt:variant>
        <vt:i4>5</vt:i4>
      </vt:variant>
      <vt:variant>
        <vt:lpwstr>https://www.worldbank.org/en/projects-operations/procurement/debarred-firms</vt:lpwstr>
      </vt:variant>
      <vt:variant>
        <vt:lpwstr/>
      </vt:variant>
      <vt:variant>
        <vt:i4>2293803</vt:i4>
      </vt:variant>
      <vt:variant>
        <vt:i4>24</vt:i4>
      </vt:variant>
      <vt:variant>
        <vt:i4>0</vt:i4>
      </vt:variant>
      <vt:variant>
        <vt:i4>5</vt:i4>
      </vt:variant>
      <vt:variant>
        <vt:lpwstr/>
      </vt:variant>
      <vt:variant>
        <vt:lpwstr>!/files</vt:lpwstr>
      </vt:variant>
      <vt:variant>
        <vt:i4>6357055</vt:i4>
      </vt:variant>
      <vt:variant>
        <vt:i4>21</vt:i4>
      </vt:variant>
      <vt:variant>
        <vt:i4>0</vt:i4>
      </vt:variant>
      <vt:variant>
        <vt:i4>5</vt:i4>
      </vt:variant>
      <vt:variant>
        <vt:lpwstr>https://scsanctions.un.org/search/</vt:lpwstr>
      </vt:variant>
      <vt:variant>
        <vt:lpwstr/>
      </vt:variant>
      <vt:variant>
        <vt:i4>3670126</vt:i4>
      </vt:variant>
      <vt:variant>
        <vt:i4>18</vt:i4>
      </vt:variant>
      <vt:variant>
        <vt:i4>0</vt:i4>
      </vt:variant>
      <vt:variant>
        <vt:i4>5</vt:i4>
      </vt:variant>
      <vt:variant>
        <vt:lpwstr>https://sanctionssearch.ofsi.hmtreasury.gov.uk/</vt:lpwstr>
      </vt:variant>
      <vt:variant>
        <vt:lpwstr/>
      </vt:variant>
      <vt:variant>
        <vt:i4>3997752</vt:i4>
      </vt:variant>
      <vt:variant>
        <vt:i4>15</vt:i4>
      </vt:variant>
      <vt:variant>
        <vt:i4>0</vt:i4>
      </vt:variant>
      <vt:variant>
        <vt:i4>5</vt:i4>
      </vt:variant>
      <vt:variant>
        <vt:lpwstr>https://sanctionssearch.ofac.treas.gov/</vt:lpwstr>
      </vt:variant>
      <vt:variant>
        <vt:lpwstr/>
      </vt:variant>
      <vt:variant>
        <vt:i4>3473515</vt:i4>
      </vt:variant>
      <vt:variant>
        <vt:i4>12</vt:i4>
      </vt:variant>
      <vt:variant>
        <vt:i4>0</vt:i4>
      </vt:variant>
      <vt:variant>
        <vt:i4>5</vt:i4>
      </vt:variant>
      <vt:variant>
        <vt:lpwstr>https://www.worldbank.org/en/projects-operations/procurement/debarred-firms</vt:lpwstr>
      </vt:variant>
      <vt:variant>
        <vt:lpwstr/>
      </vt:variant>
      <vt:variant>
        <vt:i4>2293803</vt:i4>
      </vt:variant>
      <vt:variant>
        <vt:i4>9</vt:i4>
      </vt:variant>
      <vt:variant>
        <vt:i4>0</vt:i4>
      </vt:variant>
      <vt:variant>
        <vt:i4>5</vt:i4>
      </vt:variant>
      <vt:variant>
        <vt:lpwstr/>
      </vt:variant>
      <vt:variant>
        <vt:lpwstr>!/files</vt:lpwstr>
      </vt:variant>
      <vt:variant>
        <vt:i4>6357055</vt:i4>
      </vt:variant>
      <vt:variant>
        <vt:i4>6</vt:i4>
      </vt:variant>
      <vt:variant>
        <vt:i4>0</vt:i4>
      </vt:variant>
      <vt:variant>
        <vt:i4>5</vt:i4>
      </vt:variant>
      <vt:variant>
        <vt:lpwstr>https://scsanctions.un.org/search/</vt:lpwstr>
      </vt:variant>
      <vt:variant>
        <vt:lpwstr/>
      </vt:variant>
      <vt:variant>
        <vt:i4>1441861</vt:i4>
      </vt:variant>
      <vt:variant>
        <vt:i4>3</vt:i4>
      </vt:variant>
      <vt:variant>
        <vt:i4>0</vt:i4>
      </vt:variant>
      <vt:variant>
        <vt:i4>5</vt:i4>
      </vt:variant>
      <vt:variant>
        <vt:lpwstr>http://www.mimed.gob.sv/</vt:lpwstr>
      </vt:variant>
      <vt:variant>
        <vt:lpwstr/>
      </vt:variant>
      <vt:variant>
        <vt:i4>4587543</vt:i4>
      </vt:variant>
      <vt:variant>
        <vt:i4>0</vt:i4>
      </vt:variant>
      <vt:variant>
        <vt:i4>0</vt:i4>
      </vt:variant>
      <vt:variant>
        <vt:i4>5</vt:i4>
      </vt:variant>
      <vt:variant>
        <vt:lpwstr>https://www.bcie.org/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ACornejo</dc:creator>
  <cp:keywords/>
  <cp:lastModifiedBy>Juan Jose Flamenco Castillo</cp:lastModifiedBy>
  <cp:revision>2</cp:revision>
  <cp:lastPrinted>2024-05-30T14:56:00Z</cp:lastPrinted>
  <dcterms:created xsi:type="dcterms:W3CDTF">2024-05-30T21:24:00Z</dcterms:created>
  <dcterms:modified xsi:type="dcterms:W3CDTF">2024-05-30T21:24:00Z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625D8AA13CB4456BBA4CA86C9CBA4991</vt:lpwstr>
  </property>
  <property fmtid="{D5CDD505-2E9C-101B-9397-08002B2CF9AE}" pid="4" name="MSIP_Label_1127a2b6-15f0-419d-9b28-c70a2bd9d8e7_Enabled">
    <vt:lpwstr>true</vt:lpwstr>
  </property>
  <property fmtid="{D5CDD505-2E9C-101B-9397-08002B2CF9AE}" pid="5" name="MSIP_Label_1127a2b6-15f0-419d-9b28-c70a2bd9d8e7_SetDate">
    <vt:lpwstr>2023-03-20T14:50:34Z</vt:lpwstr>
  </property>
  <property fmtid="{D5CDD505-2E9C-101B-9397-08002B2CF9AE}" pid="6" name="MSIP_Label_1127a2b6-15f0-419d-9b28-c70a2bd9d8e7_Method">
    <vt:lpwstr>Standard</vt:lpwstr>
  </property>
  <property fmtid="{D5CDD505-2E9C-101B-9397-08002B2CF9AE}" pid="7" name="MSIP_Label_1127a2b6-15f0-419d-9b28-c70a2bd9d8e7_Name">
    <vt:lpwstr>defa4170-0d19-0005-0004-bc88714345d2</vt:lpwstr>
  </property>
  <property fmtid="{D5CDD505-2E9C-101B-9397-08002B2CF9AE}" pid="8" name="MSIP_Label_1127a2b6-15f0-419d-9b28-c70a2bd9d8e7_SiteId">
    <vt:lpwstr>72c26e03-2318-442a-ad4d-dd5408fdc373</vt:lpwstr>
  </property>
  <property fmtid="{D5CDD505-2E9C-101B-9397-08002B2CF9AE}" pid="9" name="MSIP_Label_1127a2b6-15f0-419d-9b28-c70a2bd9d8e7_ActionId">
    <vt:lpwstr>1ba140d0-9382-42ef-9d91-5b11364e769a</vt:lpwstr>
  </property>
  <property fmtid="{D5CDD505-2E9C-101B-9397-08002B2CF9AE}" pid="10" name="MSIP_Label_1127a2b6-15f0-419d-9b28-c70a2bd9d8e7_ContentBits">
    <vt:lpwstr>0</vt:lpwstr>
  </property>
  <property fmtid="{D5CDD505-2E9C-101B-9397-08002B2CF9AE}" pid="11" name="ContentTypeId">
    <vt:lpwstr>0x01010040428A3330246748AAA164D2672872E6</vt:lpwstr>
  </property>
</Properties>
</file>